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2A" w:rsidRPr="001015F3" w:rsidRDefault="006241DC">
      <w:pPr>
        <w:rPr>
          <w:sz w:val="22"/>
        </w:rPr>
      </w:pPr>
      <w:r w:rsidRPr="001015F3">
        <w:rPr>
          <w:sz w:val="22"/>
        </w:rPr>
        <w:t>WELLINGTON CITY</w:t>
      </w:r>
      <w:r w:rsidR="00D84E07" w:rsidRPr="001015F3">
        <w:rPr>
          <w:sz w:val="22"/>
        </w:rPr>
        <w:t xml:space="preserve"> POLICY AND PROCEDURES REGARDING PAY</w:t>
      </w:r>
      <w:r w:rsidR="007806CF">
        <w:rPr>
          <w:sz w:val="22"/>
        </w:rPr>
        <w:t>M</w:t>
      </w:r>
      <w:r w:rsidR="00D84E07" w:rsidRPr="001015F3">
        <w:rPr>
          <w:sz w:val="22"/>
        </w:rPr>
        <w:t>ENT OF UTILITY ACCOUNTS, DISCONNECTION AND RECONNECTION PROCEDURES</w:t>
      </w:r>
    </w:p>
    <w:p w:rsidR="00D84E07" w:rsidRPr="001015F3" w:rsidRDefault="00D84E07">
      <w:pPr>
        <w:rPr>
          <w:sz w:val="22"/>
        </w:rPr>
      </w:pPr>
    </w:p>
    <w:p w:rsidR="00D84E07" w:rsidRPr="001015F3" w:rsidRDefault="00D84E07">
      <w:pPr>
        <w:rPr>
          <w:sz w:val="22"/>
        </w:rPr>
      </w:pPr>
      <w:r w:rsidRPr="001015F3">
        <w:rPr>
          <w:sz w:val="22"/>
        </w:rPr>
        <w:t xml:space="preserve">This policy establishes the procedures to be followed by </w:t>
      </w:r>
      <w:r w:rsidR="006241DC" w:rsidRPr="001015F3">
        <w:rPr>
          <w:sz w:val="22"/>
        </w:rPr>
        <w:t>Wellington City</w:t>
      </w:r>
      <w:r w:rsidRPr="001015F3">
        <w:rPr>
          <w:sz w:val="22"/>
        </w:rPr>
        <w:t xml:space="preserve"> (City) for collection of money on utility accounts including those that become delinquent. </w:t>
      </w:r>
    </w:p>
    <w:p w:rsidR="00D84E07" w:rsidRPr="001015F3" w:rsidRDefault="00D84E07">
      <w:pPr>
        <w:rPr>
          <w:sz w:val="22"/>
        </w:rPr>
      </w:pPr>
    </w:p>
    <w:p w:rsidR="00D84E07" w:rsidRPr="001015F3" w:rsidRDefault="00D84E07">
      <w:pPr>
        <w:rPr>
          <w:sz w:val="22"/>
        </w:rPr>
      </w:pPr>
      <w:r w:rsidRPr="001015F3">
        <w:rPr>
          <w:b/>
          <w:sz w:val="22"/>
          <w:u w:val="single"/>
        </w:rPr>
        <w:t>OBJECTIVE</w:t>
      </w:r>
      <w:r w:rsidRPr="001015F3">
        <w:rPr>
          <w:sz w:val="22"/>
        </w:rPr>
        <w:t>:</w:t>
      </w:r>
    </w:p>
    <w:p w:rsidR="00D84E07" w:rsidRPr="001015F3" w:rsidRDefault="00D84E07">
      <w:pPr>
        <w:rPr>
          <w:sz w:val="22"/>
        </w:rPr>
      </w:pPr>
    </w:p>
    <w:p w:rsidR="00D84E07" w:rsidRPr="001015F3" w:rsidRDefault="00D84E07">
      <w:pPr>
        <w:rPr>
          <w:sz w:val="22"/>
        </w:rPr>
      </w:pPr>
      <w:r w:rsidRPr="001015F3">
        <w:rPr>
          <w:sz w:val="22"/>
        </w:rPr>
        <w:t xml:space="preserve">To establish a policy, that is consistent, fair and reasonable and whereby the financial status of the City is protected and to provide a means by which the human needs of the citizenry are met by alleviating undue hardships with respect to cost of utilities. </w:t>
      </w:r>
    </w:p>
    <w:p w:rsidR="00D84E07" w:rsidRPr="001015F3" w:rsidRDefault="00D84E07">
      <w:pPr>
        <w:rPr>
          <w:sz w:val="22"/>
        </w:rPr>
      </w:pPr>
    </w:p>
    <w:p w:rsidR="00D84E07" w:rsidRPr="001015F3" w:rsidRDefault="00D84E07">
      <w:pPr>
        <w:rPr>
          <w:sz w:val="22"/>
        </w:rPr>
      </w:pPr>
      <w:r w:rsidRPr="001015F3">
        <w:rPr>
          <w:b/>
          <w:sz w:val="22"/>
          <w:u w:val="single"/>
        </w:rPr>
        <w:t>DEFINITIONS</w:t>
      </w:r>
      <w:r w:rsidRPr="001015F3">
        <w:rPr>
          <w:sz w:val="22"/>
        </w:rPr>
        <w:t>:</w:t>
      </w:r>
    </w:p>
    <w:p w:rsidR="00D84E07" w:rsidRPr="001015F3" w:rsidRDefault="00D84E07">
      <w:pPr>
        <w:rPr>
          <w:sz w:val="22"/>
        </w:rPr>
      </w:pPr>
    </w:p>
    <w:p w:rsidR="00D84E07" w:rsidRPr="001015F3" w:rsidRDefault="00D84E07">
      <w:pPr>
        <w:rPr>
          <w:sz w:val="22"/>
        </w:rPr>
      </w:pPr>
      <w:r w:rsidRPr="00B75763">
        <w:rPr>
          <w:b/>
          <w:sz w:val="22"/>
        </w:rPr>
        <w:t>Assistance Programs</w:t>
      </w:r>
      <w:r w:rsidRPr="001015F3">
        <w:rPr>
          <w:sz w:val="22"/>
        </w:rPr>
        <w:t xml:space="preserve">: Programs that exist within </w:t>
      </w:r>
      <w:r w:rsidR="006241DC" w:rsidRPr="001015F3">
        <w:rPr>
          <w:sz w:val="22"/>
        </w:rPr>
        <w:t>Wellington City</w:t>
      </w:r>
      <w:r w:rsidR="00B75763">
        <w:rPr>
          <w:sz w:val="22"/>
        </w:rPr>
        <w:t xml:space="preserve"> and/or Carbon County</w:t>
      </w:r>
      <w:r w:rsidRPr="001015F3">
        <w:rPr>
          <w:sz w:val="22"/>
        </w:rPr>
        <w:t xml:space="preserve"> to assist in the payment of the </w:t>
      </w:r>
      <w:r w:rsidR="00161546" w:rsidRPr="001015F3">
        <w:rPr>
          <w:sz w:val="22"/>
        </w:rPr>
        <w:t>Customer</w:t>
      </w:r>
      <w:r w:rsidR="00617F40" w:rsidRPr="001015F3">
        <w:rPr>
          <w:sz w:val="22"/>
        </w:rPr>
        <w:t>’</w:t>
      </w:r>
      <w:r w:rsidRPr="001015F3">
        <w:rPr>
          <w:sz w:val="22"/>
        </w:rPr>
        <w:t>s utility bill including the following:</w:t>
      </w:r>
    </w:p>
    <w:p w:rsidR="00D84E07" w:rsidRPr="001015F3" w:rsidRDefault="00D84E07">
      <w:pPr>
        <w:rPr>
          <w:sz w:val="22"/>
        </w:rPr>
      </w:pPr>
    </w:p>
    <w:p w:rsidR="00D84E07" w:rsidRPr="001015F3" w:rsidRDefault="00D84E07" w:rsidP="00B75763">
      <w:pPr>
        <w:numPr>
          <w:ilvl w:val="0"/>
          <w:numId w:val="19"/>
        </w:numPr>
        <w:rPr>
          <w:sz w:val="22"/>
        </w:rPr>
      </w:pPr>
      <w:r w:rsidRPr="001015F3">
        <w:rPr>
          <w:b/>
          <w:sz w:val="22"/>
        </w:rPr>
        <w:t>Carbon County Food Bank</w:t>
      </w:r>
      <w:r w:rsidR="001363B7" w:rsidRPr="001015F3">
        <w:rPr>
          <w:sz w:val="22"/>
        </w:rPr>
        <w:t xml:space="preserve">: Customer Assistance Program </w:t>
      </w:r>
      <w:r w:rsidRPr="001015F3">
        <w:rPr>
          <w:sz w:val="22"/>
        </w:rPr>
        <w:t>ca</w:t>
      </w:r>
      <w:r w:rsidR="001363B7" w:rsidRPr="001015F3">
        <w:rPr>
          <w:sz w:val="22"/>
        </w:rPr>
        <w:t>n assist</w:t>
      </w:r>
      <w:r w:rsidR="00B75763">
        <w:rPr>
          <w:sz w:val="22"/>
        </w:rPr>
        <w:t xml:space="preserve"> </w:t>
      </w:r>
      <w:r w:rsidR="00161546" w:rsidRPr="001015F3">
        <w:rPr>
          <w:sz w:val="22"/>
        </w:rPr>
        <w:t>C</w:t>
      </w:r>
      <w:r w:rsidRPr="001015F3">
        <w:rPr>
          <w:sz w:val="22"/>
        </w:rPr>
        <w:t>ustomer</w:t>
      </w:r>
      <w:r w:rsidR="00161546" w:rsidRPr="001015F3">
        <w:rPr>
          <w:sz w:val="22"/>
        </w:rPr>
        <w:t>’</w:t>
      </w:r>
      <w:r w:rsidRPr="001015F3">
        <w:rPr>
          <w:sz w:val="22"/>
        </w:rPr>
        <w:t>s with up to $100.00.</w:t>
      </w:r>
    </w:p>
    <w:p w:rsidR="00D84E07" w:rsidRPr="001015F3" w:rsidRDefault="00D84E07">
      <w:pPr>
        <w:rPr>
          <w:sz w:val="22"/>
        </w:rPr>
      </w:pPr>
    </w:p>
    <w:p w:rsidR="00D84E07" w:rsidRPr="001015F3" w:rsidRDefault="00D84E07" w:rsidP="00B75763">
      <w:pPr>
        <w:numPr>
          <w:ilvl w:val="0"/>
          <w:numId w:val="19"/>
        </w:numPr>
        <w:rPr>
          <w:sz w:val="22"/>
        </w:rPr>
      </w:pPr>
      <w:r w:rsidRPr="001015F3">
        <w:rPr>
          <w:b/>
          <w:sz w:val="22"/>
        </w:rPr>
        <w:t>Department of Workforce Services</w:t>
      </w:r>
      <w:r w:rsidRPr="001015F3">
        <w:rPr>
          <w:sz w:val="22"/>
        </w:rPr>
        <w:t>: Customer Assistance Program can assist people if funds are available.</w:t>
      </w:r>
    </w:p>
    <w:p w:rsidR="00FF7410" w:rsidRPr="001015F3" w:rsidRDefault="00FF7410">
      <w:pPr>
        <w:rPr>
          <w:sz w:val="22"/>
        </w:rPr>
      </w:pPr>
    </w:p>
    <w:p w:rsidR="0014577C" w:rsidRPr="001015F3" w:rsidRDefault="0014577C" w:rsidP="00B75763">
      <w:pPr>
        <w:numPr>
          <w:ilvl w:val="0"/>
          <w:numId w:val="19"/>
        </w:numPr>
        <w:rPr>
          <w:sz w:val="22"/>
        </w:rPr>
      </w:pPr>
      <w:r w:rsidRPr="001015F3">
        <w:rPr>
          <w:b/>
          <w:sz w:val="22"/>
        </w:rPr>
        <w:t>The Methodist and LDS Churches</w:t>
      </w:r>
      <w:r w:rsidRPr="001015F3">
        <w:rPr>
          <w:sz w:val="22"/>
        </w:rPr>
        <w:t xml:space="preserve">: Customer Assistance Program can assist people in need. </w:t>
      </w:r>
    </w:p>
    <w:p w:rsidR="00BF0336" w:rsidRPr="001015F3" w:rsidRDefault="00BF0336">
      <w:pPr>
        <w:rPr>
          <w:sz w:val="22"/>
        </w:rPr>
      </w:pPr>
    </w:p>
    <w:p w:rsidR="00BF0336" w:rsidRPr="001015F3" w:rsidRDefault="00BF0336" w:rsidP="00B75763">
      <w:pPr>
        <w:numPr>
          <w:ilvl w:val="0"/>
          <w:numId w:val="19"/>
        </w:numPr>
        <w:rPr>
          <w:sz w:val="22"/>
        </w:rPr>
      </w:pPr>
      <w:r w:rsidRPr="001015F3">
        <w:rPr>
          <w:b/>
          <w:sz w:val="22"/>
        </w:rPr>
        <w:t>Vocational Rehabilitation</w:t>
      </w:r>
      <w:r w:rsidRPr="001015F3">
        <w:rPr>
          <w:sz w:val="22"/>
        </w:rPr>
        <w:t xml:space="preserve">: Customer Assistance Program that can assist people if they have made some effort in trying to pay on their accounts and who are currently enrolled in that program. </w:t>
      </w:r>
    </w:p>
    <w:p w:rsidR="00BF0336" w:rsidRPr="001015F3" w:rsidRDefault="00BF0336">
      <w:pPr>
        <w:rPr>
          <w:sz w:val="22"/>
        </w:rPr>
      </w:pPr>
    </w:p>
    <w:p w:rsidR="001B3986" w:rsidRPr="001015F3" w:rsidRDefault="001B3986">
      <w:pPr>
        <w:rPr>
          <w:sz w:val="22"/>
        </w:rPr>
      </w:pPr>
      <w:r w:rsidRPr="001015F3">
        <w:rPr>
          <w:b/>
          <w:sz w:val="22"/>
        </w:rPr>
        <w:t xml:space="preserve">Arrangement Agreement: </w:t>
      </w:r>
      <w:r w:rsidRPr="001015F3">
        <w:rPr>
          <w:sz w:val="22"/>
        </w:rPr>
        <w:t>This is a form that will be completed by the Collections Department and the Customer when payment arrangements are made. This will be a signed document stating that both parties agree to the arrangements that have been made.</w:t>
      </w:r>
    </w:p>
    <w:p w:rsidR="00BF0336" w:rsidRPr="001015F3" w:rsidRDefault="00BF0336">
      <w:pPr>
        <w:rPr>
          <w:sz w:val="22"/>
        </w:rPr>
      </w:pPr>
      <w:proofErr w:type="gramStart"/>
      <w:r w:rsidRPr="001015F3">
        <w:rPr>
          <w:b/>
          <w:sz w:val="22"/>
        </w:rPr>
        <w:t>Billing Cycle</w:t>
      </w:r>
      <w:r w:rsidRPr="001015F3">
        <w:rPr>
          <w:sz w:val="22"/>
        </w:rPr>
        <w:t>:</w:t>
      </w:r>
      <w:r w:rsidR="00CD1440">
        <w:rPr>
          <w:sz w:val="22"/>
        </w:rPr>
        <w:t xml:space="preserve"> </w:t>
      </w:r>
      <w:r w:rsidRPr="001015F3">
        <w:rPr>
          <w:sz w:val="22"/>
        </w:rPr>
        <w:t xml:space="preserve">A utility bill </w:t>
      </w:r>
      <w:r w:rsidR="00617F40" w:rsidRPr="001015F3">
        <w:rPr>
          <w:sz w:val="22"/>
        </w:rPr>
        <w:t>that is mailed from the City’s U</w:t>
      </w:r>
      <w:r w:rsidRPr="001015F3">
        <w:rPr>
          <w:sz w:val="22"/>
        </w:rPr>
        <w:t xml:space="preserve">tility </w:t>
      </w:r>
      <w:r w:rsidR="00617F40" w:rsidRPr="001015F3">
        <w:rPr>
          <w:sz w:val="22"/>
        </w:rPr>
        <w:t>D</w:t>
      </w:r>
      <w:r w:rsidRPr="001015F3">
        <w:rPr>
          <w:sz w:val="22"/>
        </w:rPr>
        <w:t xml:space="preserve">epartment to the </w:t>
      </w:r>
      <w:r w:rsidR="00617F40" w:rsidRPr="001015F3">
        <w:rPr>
          <w:sz w:val="22"/>
        </w:rPr>
        <w:t>C</w:t>
      </w:r>
      <w:r w:rsidRPr="001015F3">
        <w:rPr>
          <w:sz w:val="22"/>
        </w:rPr>
        <w:t>ustomer.</w:t>
      </w:r>
      <w:proofErr w:type="gramEnd"/>
      <w:r w:rsidRPr="001015F3">
        <w:rPr>
          <w:sz w:val="22"/>
        </w:rPr>
        <w:t xml:space="preserve"> There </w:t>
      </w:r>
      <w:r w:rsidR="006241DC" w:rsidRPr="001015F3">
        <w:rPr>
          <w:sz w:val="22"/>
        </w:rPr>
        <w:t>is one</w:t>
      </w:r>
      <w:r w:rsidRPr="001015F3">
        <w:rPr>
          <w:sz w:val="22"/>
        </w:rPr>
        <w:t xml:space="preserve"> (</w:t>
      </w:r>
      <w:r w:rsidR="006241DC" w:rsidRPr="001015F3">
        <w:rPr>
          <w:sz w:val="22"/>
        </w:rPr>
        <w:t>1</w:t>
      </w:r>
      <w:r w:rsidRPr="001015F3">
        <w:rPr>
          <w:sz w:val="22"/>
        </w:rPr>
        <w:t xml:space="preserve">) billing cycle per month. </w:t>
      </w:r>
    </w:p>
    <w:p w:rsidR="00BF0336" w:rsidRPr="001015F3" w:rsidRDefault="00BF0336">
      <w:pPr>
        <w:rPr>
          <w:sz w:val="22"/>
        </w:rPr>
      </w:pPr>
      <w:r w:rsidRPr="001015F3">
        <w:rPr>
          <w:b/>
          <w:sz w:val="22"/>
        </w:rPr>
        <w:t>City</w:t>
      </w:r>
      <w:r w:rsidRPr="001015F3">
        <w:rPr>
          <w:sz w:val="22"/>
        </w:rPr>
        <w:t xml:space="preserve">:  </w:t>
      </w:r>
      <w:r w:rsidR="006241DC" w:rsidRPr="001015F3">
        <w:rPr>
          <w:sz w:val="22"/>
        </w:rPr>
        <w:t>Wellington City</w:t>
      </w:r>
      <w:r w:rsidRPr="001015F3">
        <w:rPr>
          <w:sz w:val="22"/>
        </w:rPr>
        <w:t>, Utah</w:t>
      </w:r>
    </w:p>
    <w:p w:rsidR="00BF0336" w:rsidRPr="001015F3" w:rsidRDefault="00BF0336">
      <w:pPr>
        <w:rPr>
          <w:sz w:val="22"/>
        </w:rPr>
      </w:pPr>
      <w:r w:rsidRPr="001015F3">
        <w:rPr>
          <w:b/>
          <w:sz w:val="22"/>
        </w:rPr>
        <w:t>Customer</w:t>
      </w:r>
      <w:r w:rsidRPr="001015F3">
        <w:rPr>
          <w:sz w:val="22"/>
        </w:rPr>
        <w:t>:  An</w:t>
      </w:r>
      <w:r w:rsidR="00B75763">
        <w:rPr>
          <w:sz w:val="22"/>
        </w:rPr>
        <w:t>y person or entity who receives</w:t>
      </w:r>
      <w:r w:rsidR="00617F40" w:rsidRPr="001015F3">
        <w:rPr>
          <w:sz w:val="22"/>
        </w:rPr>
        <w:t xml:space="preserve"> water, sewer,</w:t>
      </w:r>
      <w:r w:rsidR="00B75763">
        <w:rPr>
          <w:sz w:val="22"/>
        </w:rPr>
        <w:t xml:space="preserve"> secondary</w:t>
      </w:r>
      <w:r w:rsidR="00617F40" w:rsidRPr="001015F3">
        <w:rPr>
          <w:sz w:val="22"/>
        </w:rPr>
        <w:t xml:space="preserve"> and/or garbage collection</w:t>
      </w:r>
      <w:r w:rsidRPr="001015F3">
        <w:rPr>
          <w:sz w:val="22"/>
        </w:rPr>
        <w:t xml:space="preserve"> services from or through the City.</w:t>
      </w:r>
    </w:p>
    <w:p w:rsidR="00BF0336" w:rsidRPr="001015F3" w:rsidRDefault="00BF0336">
      <w:pPr>
        <w:rPr>
          <w:sz w:val="22"/>
        </w:rPr>
      </w:pPr>
      <w:proofErr w:type="gramStart"/>
      <w:r w:rsidRPr="001015F3">
        <w:rPr>
          <w:b/>
          <w:sz w:val="22"/>
        </w:rPr>
        <w:t>Deferred Deposit/Customer</w:t>
      </w:r>
      <w:r w:rsidRPr="001015F3">
        <w:rPr>
          <w:sz w:val="22"/>
        </w:rPr>
        <w:t xml:space="preserve">: Any new </w:t>
      </w:r>
      <w:r w:rsidR="00161546" w:rsidRPr="001015F3">
        <w:rPr>
          <w:sz w:val="22"/>
        </w:rPr>
        <w:t>Customer</w:t>
      </w:r>
      <w:r w:rsidRPr="001015F3">
        <w:rPr>
          <w:sz w:val="22"/>
        </w:rPr>
        <w:t xml:space="preserve"> that has made arrangements to defer payment of their deposit on a new account.</w:t>
      </w:r>
      <w:proofErr w:type="gramEnd"/>
      <w:r w:rsidRPr="001015F3">
        <w:rPr>
          <w:sz w:val="22"/>
        </w:rPr>
        <w:t xml:space="preserve"> </w:t>
      </w:r>
    </w:p>
    <w:p w:rsidR="00632458" w:rsidRPr="001015F3" w:rsidRDefault="00632458">
      <w:pPr>
        <w:rPr>
          <w:sz w:val="22"/>
        </w:rPr>
      </w:pPr>
      <w:r w:rsidRPr="001015F3">
        <w:rPr>
          <w:b/>
          <w:sz w:val="22"/>
        </w:rPr>
        <w:t>Delinquent Account</w:t>
      </w:r>
      <w:r w:rsidRPr="001015F3">
        <w:rPr>
          <w:sz w:val="22"/>
        </w:rPr>
        <w:t>:  Any utility account that becomes delinquent the day after the due date printed on the utility bill.</w:t>
      </w:r>
    </w:p>
    <w:p w:rsidR="001B3986" w:rsidRPr="001015F3" w:rsidRDefault="001B3986">
      <w:pPr>
        <w:rPr>
          <w:sz w:val="22"/>
        </w:rPr>
      </w:pPr>
      <w:r w:rsidRPr="001015F3">
        <w:rPr>
          <w:b/>
          <w:sz w:val="22"/>
        </w:rPr>
        <w:t xml:space="preserve">Delinquent Fee:  </w:t>
      </w:r>
      <w:r w:rsidRPr="001015F3">
        <w:rPr>
          <w:sz w:val="22"/>
        </w:rPr>
        <w:t xml:space="preserve">Fees that are applied to delinquent accounts when actions such as Final Notices and Door Hanger Notices are issued.  </w:t>
      </w:r>
    </w:p>
    <w:p w:rsidR="00BA64E4" w:rsidRPr="001015F3" w:rsidRDefault="00BA64E4">
      <w:pPr>
        <w:rPr>
          <w:sz w:val="22"/>
        </w:rPr>
      </w:pPr>
      <w:r w:rsidRPr="001015F3">
        <w:rPr>
          <w:b/>
          <w:sz w:val="22"/>
        </w:rPr>
        <w:t>Deposit:</w:t>
      </w:r>
      <w:r w:rsidR="00FE569D">
        <w:rPr>
          <w:sz w:val="22"/>
        </w:rPr>
        <w:t xml:space="preserve">  </w:t>
      </w:r>
      <w:proofErr w:type="gramStart"/>
      <w:r w:rsidR="00FE569D">
        <w:rPr>
          <w:sz w:val="22"/>
        </w:rPr>
        <w:t xml:space="preserve">A </w:t>
      </w:r>
      <w:r w:rsidRPr="001015F3">
        <w:rPr>
          <w:sz w:val="22"/>
        </w:rPr>
        <w:t>sum</w:t>
      </w:r>
      <w:proofErr w:type="gramEnd"/>
      <w:r w:rsidRPr="001015F3">
        <w:rPr>
          <w:sz w:val="22"/>
        </w:rPr>
        <w:t xml:space="preserve"> money paid in advance as a secu</w:t>
      </w:r>
      <w:r w:rsidR="001363B7" w:rsidRPr="001015F3">
        <w:rPr>
          <w:sz w:val="22"/>
        </w:rPr>
        <w:t>ri</w:t>
      </w:r>
      <w:r w:rsidRPr="001015F3">
        <w:rPr>
          <w:sz w:val="22"/>
        </w:rPr>
        <w:t>ty.</w:t>
      </w:r>
    </w:p>
    <w:p w:rsidR="001363B7" w:rsidRPr="001015F3" w:rsidRDefault="001363B7">
      <w:pPr>
        <w:rPr>
          <w:sz w:val="22"/>
        </w:rPr>
      </w:pPr>
      <w:r w:rsidRPr="001015F3">
        <w:rPr>
          <w:b/>
          <w:sz w:val="22"/>
        </w:rPr>
        <w:t>Door Hanger Notice:</w:t>
      </w:r>
      <w:r w:rsidRPr="001015F3">
        <w:rPr>
          <w:sz w:val="22"/>
        </w:rPr>
        <w:t xml:space="preserve">  A hand delivered notice to a </w:t>
      </w:r>
      <w:r w:rsidR="00617F40" w:rsidRPr="001015F3">
        <w:rPr>
          <w:sz w:val="22"/>
        </w:rPr>
        <w:t>C</w:t>
      </w:r>
      <w:r w:rsidRPr="001015F3">
        <w:rPr>
          <w:sz w:val="22"/>
        </w:rPr>
        <w:t>ustomer that is usually placed on the door.</w:t>
      </w:r>
      <w:r w:rsidR="001B3986" w:rsidRPr="001015F3">
        <w:rPr>
          <w:sz w:val="22"/>
        </w:rPr>
        <w:t xml:space="preserve">  These notices are delivered to </w:t>
      </w:r>
      <w:r w:rsidR="00161546" w:rsidRPr="001015F3">
        <w:rPr>
          <w:sz w:val="22"/>
        </w:rPr>
        <w:t>C</w:t>
      </w:r>
      <w:r w:rsidR="00617F40" w:rsidRPr="001015F3">
        <w:rPr>
          <w:sz w:val="22"/>
        </w:rPr>
        <w:t>ustomer</w:t>
      </w:r>
      <w:r w:rsidR="00161546" w:rsidRPr="001015F3">
        <w:rPr>
          <w:sz w:val="22"/>
        </w:rPr>
        <w:t>’</w:t>
      </w:r>
      <w:r w:rsidR="00617F40" w:rsidRPr="001015F3">
        <w:rPr>
          <w:sz w:val="22"/>
        </w:rPr>
        <w:t xml:space="preserve">s having </w:t>
      </w:r>
      <w:r w:rsidR="001B3986" w:rsidRPr="001015F3">
        <w:rPr>
          <w:sz w:val="22"/>
        </w:rPr>
        <w:t xml:space="preserve">delinquent accounts and will indicate that utility services will be disconnected </w:t>
      </w:r>
      <w:r w:rsidR="00FA0D76" w:rsidRPr="001015F3">
        <w:rPr>
          <w:sz w:val="22"/>
        </w:rPr>
        <w:t>on or after the</w:t>
      </w:r>
      <w:r w:rsidR="001B3986" w:rsidRPr="001015F3">
        <w:rPr>
          <w:sz w:val="22"/>
        </w:rPr>
        <w:t xml:space="preserve"> date specified on the notice if payment or arrangements are not made.</w:t>
      </w:r>
    </w:p>
    <w:p w:rsidR="00632458" w:rsidRPr="001015F3" w:rsidRDefault="00632458">
      <w:pPr>
        <w:rPr>
          <w:sz w:val="22"/>
        </w:rPr>
      </w:pPr>
      <w:r w:rsidRPr="001015F3">
        <w:rPr>
          <w:b/>
          <w:sz w:val="22"/>
        </w:rPr>
        <w:t>Due Date</w:t>
      </w:r>
      <w:r w:rsidRPr="001015F3">
        <w:rPr>
          <w:sz w:val="22"/>
        </w:rPr>
        <w:t xml:space="preserve">: </w:t>
      </w:r>
      <w:r w:rsidR="0003590D" w:rsidRPr="001015F3">
        <w:rPr>
          <w:sz w:val="22"/>
        </w:rPr>
        <w:t>The date that a utilities payment is due which is fifteen (15) days after the billing cycle date.</w:t>
      </w:r>
    </w:p>
    <w:p w:rsidR="0003590D" w:rsidRPr="001015F3" w:rsidRDefault="0003590D">
      <w:pPr>
        <w:rPr>
          <w:sz w:val="22"/>
        </w:rPr>
      </w:pPr>
      <w:r w:rsidRPr="001015F3">
        <w:rPr>
          <w:b/>
          <w:sz w:val="22"/>
        </w:rPr>
        <w:t>Final Bill</w:t>
      </w:r>
      <w:r w:rsidRPr="001015F3">
        <w:rPr>
          <w:sz w:val="22"/>
        </w:rPr>
        <w:t xml:space="preserve">:  The termination billing closing statement for each </w:t>
      </w:r>
      <w:r w:rsidR="00617F40" w:rsidRPr="001015F3">
        <w:rPr>
          <w:sz w:val="22"/>
        </w:rPr>
        <w:t>C</w:t>
      </w:r>
      <w:r w:rsidRPr="001015F3">
        <w:rPr>
          <w:sz w:val="22"/>
        </w:rPr>
        <w:t xml:space="preserve">ustomer’s account. </w:t>
      </w:r>
    </w:p>
    <w:p w:rsidR="0003590D" w:rsidRPr="001015F3" w:rsidRDefault="0003590D">
      <w:pPr>
        <w:rPr>
          <w:sz w:val="22"/>
        </w:rPr>
      </w:pPr>
      <w:r w:rsidRPr="001015F3">
        <w:rPr>
          <w:b/>
          <w:sz w:val="22"/>
        </w:rPr>
        <w:t>Final Reading</w:t>
      </w:r>
      <w:r w:rsidRPr="001015F3">
        <w:rPr>
          <w:sz w:val="22"/>
        </w:rPr>
        <w:t xml:space="preserve">:  The numerical reading on either the water when </w:t>
      </w:r>
      <w:r w:rsidR="00FE569D">
        <w:rPr>
          <w:sz w:val="22"/>
        </w:rPr>
        <w:t>it’s</w:t>
      </w:r>
      <w:r w:rsidRPr="001015F3">
        <w:rPr>
          <w:sz w:val="22"/>
        </w:rPr>
        <w:t xml:space="preserve"> disconnected or shut off for termination.</w:t>
      </w:r>
    </w:p>
    <w:p w:rsidR="0003590D" w:rsidRPr="001015F3" w:rsidRDefault="0003590D">
      <w:pPr>
        <w:rPr>
          <w:sz w:val="22"/>
        </w:rPr>
      </w:pPr>
      <w:r w:rsidRPr="001015F3">
        <w:rPr>
          <w:b/>
          <w:sz w:val="22"/>
        </w:rPr>
        <w:t>Hydrant Meter</w:t>
      </w:r>
      <w:r w:rsidRPr="001015F3">
        <w:rPr>
          <w:sz w:val="22"/>
        </w:rPr>
        <w:t>:  A meter that is connected to a fire hydrant that measures the amount of water used</w:t>
      </w:r>
      <w:r w:rsidR="00617F40" w:rsidRPr="001015F3">
        <w:rPr>
          <w:sz w:val="22"/>
        </w:rPr>
        <w:t xml:space="preserve"> from that hydrant</w:t>
      </w:r>
      <w:r w:rsidRPr="001015F3">
        <w:rPr>
          <w:sz w:val="22"/>
        </w:rPr>
        <w:t>.</w:t>
      </w:r>
    </w:p>
    <w:p w:rsidR="0003590D" w:rsidRPr="001015F3" w:rsidRDefault="0003590D">
      <w:pPr>
        <w:rPr>
          <w:sz w:val="22"/>
        </w:rPr>
      </w:pPr>
      <w:r w:rsidRPr="001015F3">
        <w:rPr>
          <w:b/>
          <w:sz w:val="22"/>
        </w:rPr>
        <w:t xml:space="preserve">Hook </w:t>
      </w:r>
      <w:proofErr w:type="gramStart"/>
      <w:r w:rsidRPr="001015F3">
        <w:rPr>
          <w:b/>
          <w:sz w:val="22"/>
        </w:rPr>
        <w:t>Up</w:t>
      </w:r>
      <w:proofErr w:type="gramEnd"/>
      <w:r w:rsidRPr="001015F3">
        <w:rPr>
          <w:b/>
          <w:sz w:val="22"/>
        </w:rPr>
        <w:t xml:space="preserve"> Fee</w:t>
      </w:r>
      <w:r w:rsidRPr="001015F3">
        <w:rPr>
          <w:sz w:val="22"/>
        </w:rPr>
        <w:t>: A fee charged to anyone who requires the connection of utilities service.</w:t>
      </w:r>
    </w:p>
    <w:p w:rsidR="0003590D" w:rsidRPr="001015F3" w:rsidRDefault="0003590D">
      <w:pPr>
        <w:rPr>
          <w:sz w:val="22"/>
        </w:rPr>
      </w:pPr>
      <w:r w:rsidRPr="001015F3">
        <w:rPr>
          <w:b/>
          <w:sz w:val="22"/>
        </w:rPr>
        <w:t>Landlord</w:t>
      </w:r>
      <w:r w:rsidRPr="001015F3">
        <w:rPr>
          <w:sz w:val="22"/>
        </w:rPr>
        <w:t>:  A person or entity who leases one or more dwelling unit(s) or commercial building or place of business to another person(s) or entity.</w:t>
      </w:r>
    </w:p>
    <w:p w:rsidR="0003590D" w:rsidRPr="001015F3" w:rsidRDefault="0003590D">
      <w:pPr>
        <w:rPr>
          <w:sz w:val="22"/>
        </w:rPr>
      </w:pPr>
      <w:r w:rsidRPr="001015F3">
        <w:rPr>
          <w:b/>
          <w:sz w:val="22"/>
        </w:rPr>
        <w:lastRenderedPageBreak/>
        <w:t>Landlord Agreement</w:t>
      </w:r>
      <w:r w:rsidRPr="001015F3">
        <w:rPr>
          <w:sz w:val="22"/>
        </w:rPr>
        <w:t>: A written or verbal agreement between the City and landlord stating that if a tenant moves out of a dwelling, the utility account is to remain active or connected and the landlord shall be financially responsible for that account.</w:t>
      </w:r>
    </w:p>
    <w:p w:rsidR="0003590D" w:rsidRPr="001015F3" w:rsidRDefault="0003590D">
      <w:pPr>
        <w:rPr>
          <w:sz w:val="22"/>
        </w:rPr>
      </w:pPr>
      <w:r w:rsidRPr="001015F3">
        <w:rPr>
          <w:b/>
          <w:sz w:val="22"/>
        </w:rPr>
        <w:t>Legal Designee</w:t>
      </w:r>
      <w:r w:rsidRPr="001015F3">
        <w:rPr>
          <w:sz w:val="22"/>
        </w:rPr>
        <w:t xml:space="preserve">:  Any person appointed by a </w:t>
      </w:r>
      <w:r w:rsidR="00617F40" w:rsidRPr="001015F3">
        <w:rPr>
          <w:sz w:val="22"/>
        </w:rPr>
        <w:t>C</w:t>
      </w:r>
      <w:r w:rsidRPr="001015F3">
        <w:rPr>
          <w:sz w:val="22"/>
        </w:rPr>
        <w:t xml:space="preserve">ustomer, or by a court of competent jurisdiction to serve as attorney in fact, guardian or conservator of the </w:t>
      </w:r>
      <w:r w:rsidR="002F339F" w:rsidRPr="001015F3">
        <w:rPr>
          <w:sz w:val="22"/>
        </w:rPr>
        <w:t>C</w:t>
      </w:r>
      <w:r w:rsidRPr="001015F3">
        <w:rPr>
          <w:sz w:val="22"/>
        </w:rPr>
        <w:t xml:space="preserve">ustomer or as a personal representative of the estate of </w:t>
      </w:r>
      <w:r w:rsidR="002F339F" w:rsidRPr="001015F3">
        <w:rPr>
          <w:sz w:val="22"/>
        </w:rPr>
        <w:t>C</w:t>
      </w:r>
      <w:r w:rsidRPr="001015F3">
        <w:rPr>
          <w:sz w:val="22"/>
        </w:rPr>
        <w:t xml:space="preserve">ustomer. </w:t>
      </w:r>
    </w:p>
    <w:p w:rsidR="0003590D" w:rsidRPr="001015F3" w:rsidRDefault="0003590D">
      <w:pPr>
        <w:rPr>
          <w:sz w:val="22"/>
        </w:rPr>
      </w:pPr>
      <w:r w:rsidRPr="001015F3">
        <w:rPr>
          <w:b/>
          <w:sz w:val="22"/>
        </w:rPr>
        <w:t>Lessee</w:t>
      </w:r>
      <w:r w:rsidRPr="001015F3">
        <w:rPr>
          <w:sz w:val="22"/>
        </w:rPr>
        <w:t xml:space="preserve">:  Anyone to whom a lease is given, also known as tenant. </w:t>
      </w:r>
    </w:p>
    <w:p w:rsidR="0003590D" w:rsidRPr="001015F3" w:rsidRDefault="0003590D">
      <w:pPr>
        <w:rPr>
          <w:sz w:val="22"/>
        </w:rPr>
      </w:pPr>
      <w:r w:rsidRPr="001015F3">
        <w:rPr>
          <w:b/>
          <w:sz w:val="22"/>
        </w:rPr>
        <w:t>Lessor</w:t>
      </w:r>
      <w:r w:rsidRPr="001015F3">
        <w:rPr>
          <w:sz w:val="22"/>
        </w:rPr>
        <w:t>:  Same as landlord. See above.</w:t>
      </w:r>
    </w:p>
    <w:p w:rsidR="00321D09" w:rsidRPr="001015F3" w:rsidRDefault="00321D09">
      <w:pPr>
        <w:rPr>
          <w:sz w:val="22"/>
        </w:rPr>
      </w:pPr>
      <w:r w:rsidRPr="001015F3">
        <w:rPr>
          <w:b/>
          <w:sz w:val="22"/>
        </w:rPr>
        <w:t>Meter Reader</w:t>
      </w:r>
      <w:r w:rsidRPr="001015F3">
        <w:rPr>
          <w:sz w:val="22"/>
        </w:rPr>
        <w:t xml:space="preserve">: A City </w:t>
      </w:r>
      <w:r w:rsidR="00AB5FC0" w:rsidRPr="001015F3">
        <w:rPr>
          <w:sz w:val="22"/>
        </w:rPr>
        <w:t>employee,</w:t>
      </w:r>
      <w:r w:rsidRPr="001015F3">
        <w:rPr>
          <w:sz w:val="22"/>
        </w:rPr>
        <w:t xml:space="preserve"> who works within the Utilities Department, designated to take numerical usage readings from both the electrical and water meters. </w:t>
      </w:r>
    </w:p>
    <w:p w:rsidR="00321D09" w:rsidRPr="001015F3" w:rsidRDefault="00321D09">
      <w:pPr>
        <w:rPr>
          <w:sz w:val="22"/>
        </w:rPr>
      </w:pPr>
      <w:r w:rsidRPr="001015F3">
        <w:rPr>
          <w:b/>
          <w:sz w:val="22"/>
        </w:rPr>
        <w:t>Meter Reading</w:t>
      </w:r>
      <w:r w:rsidRPr="001015F3">
        <w:rPr>
          <w:sz w:val="22"/>
        </w:rPr>
        <w:t>:  A numeral reading from either the electrical meter or water meter or both.</w:t>
      </w:r>
    </w:p>
    <w:p w:rsidR="00321D09" w:rsidRPr="001015F3" w:rsidRDefault="00321D09">
      <w:pPr>
        <w:rPr>
          <w:sz w:val="22"/>
        </w:rPr>
      </w:pPr>
      <w:r w:rsidRPr="001015F3">
        <w:rPr>
          <w:b/>
          <w:sz w:val="22"/>
        </w:rPr>
        <w:t>New Customer</w:t>
      </w:r>
      <w:r w:rsidRPr="001015F3">
        <w:rPr>
          <w:sz w:val="22"/>
        </w:rPr>
        <w:t>: Anyone establishing water, sewer</w:t>
      </w:r>
      <w:r w:rsidR="00AB5FC0">
        <w:rPr>
          <w:sz w:val="22"/>
        </w:rPr>
        <w:t>, secondary,</w:t>
      </w:r>
      <w:r w:rsidRPr="001015F3">
        <w:rPr>
          <w:sz w:val="22"/>
        </w:rPr>
        <w:t xml:space="preserve"> and</w:t>
      </w:r>
      <w:r w:rsidR="002F339F" w:rsidRPr="001015F3">
        <w:rPr>
          <w:sz w:val="22"/>
        </w:rPr>
        <w:t>/</w:t>
      </w:r>
      <w:r w:rsidR="00976879" w:rsidRPr="001015F3">
        <w:rPr>
          <w:sz w:val="22"/>
        </w:rPr>
        <w:t>or</w:t>
      </w:r>
      <w:r w:rsidRPr="001015F3">
        <w:rPr>
          <w:sz w:val="22"/>
        </w:rPr>
        <w:t xml:space="preserve"> garbage </w:t>
      </w:r>
      <w:r w:rsidR="002F339F" w:rsidRPr="001015F3">
        <w:rPr>
          <w:sz w:val="22"/>
        </w:rPr>
        <w:t xml:space="preserve">collection </w:t>
      </w:r>
      <w:r w:rsidRPr="001015F3">
        <w:rPr>
          <w:sz w:val="22"/>
        </w:rPr>
        <w:t>service</w:t>
      </w:r>
      <w:r w:rsidR="002F339F" w:rsidRPr="001015F3">
        <w:rPr>
          <w:sz w:val="22"/>
        </w:rPr>
        <w:t>s</w:t>
      </w:r>
      <w:r w:rsidRPr="001015F3">
        <w:rPr>
          <w:sz w:val="22"/>
        </w:rPr>
        <w:t xml:space="preserve"> at a resident or a place of business within the City’s service area. </w:t>
      </w:r>
    </w:p>
    <w:p w:rsidR="00976879" w:rsidRPr="001015F3" w:rsidRDefault="00976879">
      <w:pPr>
        <w:rPr>
          <w:sz w:val="22"/>
        </w:rPr>
      </w:pPr>
      <w:r w:rsidRPr="001015F3">
        <w:rPr>
          <w:b/>
          <w:sz w:val="22"/>
        </w:rPr>
        <w:t>Non-Pay</w:t>
      </w:r>
      <w:r w:rsidRPr="001015F3">
        <w:rPr>
          <w:sz w:val="22"/>
        </w:rPr>
        <w:t xml:space="preserve">: Any </w:t>
      </w:r>
      <w:r w:rsidR="00161546" w:rsidRPr="001015F3">
        <w:rPr>
          <w:sz w:val="22"/>
        </w:rPr>
        <w:t>Customer</w:t>
      </w:r>
      <w:r w:rsidRPr="001015F3">
        <w:rPr>
          <w:sz w:val="22"/>
        </w:rPr>
        <w:t xml:space="preserve"> who has not paid any amount on their utilities account within the current billing cycle and has not contacted the </w:t>
      </w:r>
      <w:r w:rsidR="002F339F" w:rsidRPr="001015F3">
        <w:rPr>
          <w:sz w:val="22"/>
        </w:rPr>
        <w:t>Cities U</w:t>
      </w:r>
      <w:r w:rsidRPr="001015F3">
        <w:rPr>
          <w:sz w:val="22"/>
        </w:rPr>
        <w:t xml:space="preserve">tilities </w:t>
      </w:r>
      <w:r w:rsidR="002F339F" w:rsidRPr="001015F3">
        <w:rPr>
          <w:sz w:val="22"/>
        </w:rPr>
        <w:t>D</w:t>
      </w:r>
      <w:r w:rsidRPr="001015F3">
        <w:rPr>
          <w:sz w:val="22"/>
        </w:rPr>
        <w:t xml:space="preserve">epartment to make a payment arrangement. </w:t>
      </w:r>
    </w:p>
    <w:p w:rsidR="00A60CAD" w:rsidRPr="001015F3" w:rsidRDefault="00A60CAD">
      <w:pPr>
        <w:rPr>
          <w:sz w:val="22"/>
        </w:rPr>
      </w:pPr>
      <w:r w:rsidRPr="001015F3">
        <w:rPr>
          <w:b/>
          <w:sz w:val="22"/>
        </w:rPr>
        <w:t>Notice of Termination</w:t>
      </w:r>
      <w:r w:rsidRPr="001015F3">
        <w:rPr>
          <w:sz w:val="22"/>
        </w:rPr>
        <w:t xml:space="preserve">:  </w:t>
      </w:r>
      <w:r w:rsidR="00447C7C" w:rsidRPr="001015F3">
        <w:rPr>
          <w:sz w:val="22"/>
        </w:rPr>
        <w:t xml:space="preserve">A hand delivered notice to a </w:t>
      </w:r>
      <w:r w:rsidR="002F339F" w:rsidRPr="001015F3">
        <w:rPr>
          <w:sz w:val="22"/>
        </w:rPr>
        <w:t>C</w:t>
      </w:r>
      <w:r w:rsidR="00447C7C" w:rsidRPr="001015F3">
        <w:rPr>
          <w:sz w:val="22"/>
        </w:rPr>
        <w:t xml:space="preserve">ustomer that is usually placed on the door.  These notices are delivered to </w:t>
      </w:r>
      <w:r w:rsidR="002F339F" w:rsidRPr="001015F3">
        <w:rPr>
          <w:sz w:val="22"/>
        </w:rPr>
        <w:t>Customer</w:t>
      </w:r>
      <w:r w:rsidR="00161546" w:rsidRPr="001015F3">
        <w:rPr>
          <w:sz w:val="22"/>
        </w:rPr>
        <w:t>’</w:t>
      </w:r>
      <w:r w:rsidR="002F339F" w:rsidRPr="001015F3">
        <w:rPr>
          <w:sz w:val="22"/>
        </w:rPr>
        <w:t xml:space="preserve">s having </w:t>
      </w:r>
      <w:r w:rsidR="00447C7C" w:rsidRPr="001015F3">
        <w:rPr>
          <w:sz w:val="22"/>
        </w:rPr>
        <w:t>delinquent accounts and will indicate that utility services will be disconnected on or after the date specified on the notice if payment or arrangements are not made.</w:t>
      </w:r>
    </w:p>
    <w:p w:rsidR="00BA12BC" w:rsidRPr="001015F3" w:rsidRDefault="00BA12BC">
      <w:pPr>
        <w:rPr>
          <w:sz w:val="22"/>
        </w:rPr>
      </w:pPr>
      <w:r w:rsidRPr="001015F3">
        <w:rPr>
          <w:b/>
          <w:sz w:val="22"/>
        </w:rPr>
        <w:t>Owner</w:t>
      </w:r>
      <w:r w:rsidRPr="001015F3">
        <w:rPr>
          <w:sz w:val="22"/>
        </w:rPr>
        <w:t xml:space="preserve">:  Anyone who owns or leases out to others </w:t>
      </w:r>
      <w:r w:rsidR="002F339F" w:rsidRPr="001015F3">
        <w:rPr>
          <w:sz w:val="22"/>
        </w:rPr>
        <w:t xml:space="preserve">a </w:t>
      </w:r>
      <w:r w:rsidRPr="001015F3">
        <w:rPr>
          <w:sz w:val="22"/>
        </w:rPr>
        <w:t>commercial building or other place of business.</w:t>
      </w:r>
    </w:p>
    <w:p w:rsidR="00BA12BC" w:rsidRPr="001015F3" w:rsidRDefault="00BA12BC">
      <w:pPr>
        <w:rPr>
          <w:sz w:val="22"/>
        </w:rPr>
      </w:pPr>
      <w:r w:rsidRPr="001015F3">
        <w:rPr>
          <w:b/>
          <w:sz w:val="22"/>
        </w:rPr>
        <w:t>Payment Arrangements</w:t>
      </w:r>
      <w:r w:rsidRPr="001015F3">
        <w:rPr>
          <w:sz w:val="22"/>
        </w:rPr>
        <w:t xml:space="preserve">:  Arrangements made by </w:t>
      </w:r>
      <w:r w:rsidR="002F339F" w:rsidRPr="001015F3">
        <w:rPr>
          <w:sz w:val="22"/>
        </w:rPr>
        <w:t>C</w:t>
      </w:r>
      <w:r w:rsidRPr="001015F3">
        <w:rPr>
          <w:sz w:val="22"/>
        </w:rPr>
        <w:t>ustomer</w:t>
      </w:r>
      <w:r w:rsidR="00161546" w:rsidRPr="001015F3">
        <w:rPr>
          <w:sz w:val="22"/>
        </w:rPr>
        <w:t>’</w:t>
      </w:r>
      <w:r w:rsidRPr="001015F3">
        <w:rPr>
          <w:sz w:val="22"/>
        </w:rPr>
        <w:t>s with City to pay their utility bill by a designated date.</w:t>
      </w:r>
    </w:p>
    <w:p w:rsidR="003C422C" w:rsidRPr="001015F3" w:rsidRDefault="00BA12BC">
      <w:pPr>
        <w:rPr>
          <w:sz w:val="22"/>
        </w:rPr>
      </w:pPr>
      <w:r w:rsidRPr="001015F3">
        <w:rPr>
          <w:b/>
          <w:sz w:val="22"/>
        </w:rPr>
        <w:t>Payment in Full</w:t>
      </w:r>
      <w:r w:rsidRPr="001015F3">
        <w:rPr>
          <w:sz w:val="22"/>
        </w:rPr>
        <w:t xml:space="preserve">: </w:t>
      </w:r>
      <w:r w:rsidR="003C422C" w:rsidRPr="001015F3">
        <w:rPr>
          <w:sz w:val="22"/>
        </w:rPr>
        <w:t xml:space="preserve">The </w:t>
      </w:r>
      <w:r w:rsidR="002F339F" w:rsidRPr="001015F3">
        <w:rPr>
          <w:sz w:val="22"/>
        </w:rPr>
        <w:t>C</w:t>
      </w:r>
      <w:r w:rsidR="003C422C" w:rsidRPr="001015F3">
        <w:rPr>
          <w:sz w:val="22"/>
        </w:rPr>
        <w:t>ustomer’s utilities service account has a zero cash balance.</w:t>
      </w:r>
    </w:p>
    <w:p w:rsidR="003C422C" w:rsidRPr="001015F3" w:rsidRDefault="003C422C">
      <w:pPr>
        <w:rPr>
          <w:sz w:val="22"/>
        </w:rPr>
      </w:pPr>
      <w:proofErr w:type="gramStart"/>
      <w:r w:rsidRPr="001015F3">
        <w:rPr>
          <w:b/>
          <w:sz w:val="22"/>
        </w:rPr>
        <w:t>Picture Identification</w:t>
      </w:r>
      <w:r w:rsidRPr="001015F3">
        <w:rPr>
          <w:sz w:val="22"/>
        </w:rPr>
        <w:t xml:space="preserve">: Any </w:t>
      </w:r>
      <w:r w:rsidR="002F339F" w:rsidRPr="001015F3">
        <w:rPr>
          <w:sz w:val="22"/>
        </w:rPr>
        <w:t xml:space="preserve">current </w:t>
      </w:r>
      <w:r w:rsidRPr="001015F3">
        <w:rPr>
          <w:sz w:val="22"/>
        </w:rPr>
        <w:t xml:space="preserve">legal form of identification that has a photo of the </w:t>
      </w:r>
      <w:r w:rsidR="002F339F" w:rsidRPr="001015F3">
        <w:rPr>
          <w:sz w:val="22"/>
        </w:rPr>
        <w:t>C</w:t>
      </w:r>
      <w:r w:rsidRPr="001015F3">
        <w:rPr>
          <w:sz w:val="22"/>
        </w:rPr>
        <w:t>ustomer for identification purposes.</w:t>
      </w:r>
      <w:proofErr w:type="gramEnd"/>
      <w:r w:rsidRPr="001015F3">
        <w:rPr>
          <w:sz w:val="22"/>
        </w:rPr>
        <w:t xml:space="preserve"> </w:t>
      </w:r>
    </w:p>
    <w:p w:rsidR="003C422C" w:rsidRPr="001015F3" w:rsidRDefault="003C422C">
      <w:pPr>
        <w:rPr>
          <w:sz w:val="22"/>
        </w:rPr>
      </w:pPr>
      <w:r w:rsidRPr="001015F3">
        <w:rPr>
          <w:b/>
          <w:sz w:val="22"/>
        </w:rPr>
        <w:t>Re-Connect Fee:</w:t>
      </w:r>
      <w:r w:rsidRPr="001015F3">
        <w:rPr>
          <w:sz w:val="22"/>
        </w:rPr>
        <w:t xml:space="preserve">  A fee that is charged when an individual’s utilities are disconnected for non-pay and the utilities are thereafter connected. </w:t>
      </w:r>
    </w:p>
    <w:p w:rsidR="003C422C" w:rsidRPr="001015F3" w:rsidRDefault="003C422C">
      <w:pPr>
        <w:rPr>
          <w:sz w:val="22"/>
        </w:rPr>
      </w:pPr>
      <w:r w:rsidRPr="001015F3">
        <w:rPr>
          <w:b/>
          <w:sz w:val="22"/>
        </w:rPr>
        <w:t>Renter</w:t>
      </w:r>
      <w:r w:rsidRPr="001015F3">
        <w:rPr>
          <w:sz w:val="22"/>
        </w:rPr>
        <w:t xml:space="preserve">:  Anyone who pays rent for the privilege of occupying a dwelling or place of business also known as a tenant. </w:t>
      </w:r>
    </w:p>
    <w:p w:rsidR="003C422C" w:rsidRPr="001015F3" w:rsidRDefault="003C422C">
      <w:pPr>
        <w:rPr>
          <w:sz w:val="22"/>
        </w:rPr>
      </w:pPr>
      <w:r w:rsidRPr="001015F3">
        <w:rPr>
          <w:b/>
          <w:sz w:val="22"/>
        </w:rPr>
        <w:t>Service Deposit Fee</w:t>
      </w:r>
      <w:r w:rsidRPr="001015F3">
        <w:rPr>
          <w:sz w:val="22"/>
        </w:rPr>
        <w:t>:  A deposit that must be paid on all new utility accounts</w:t>
      </w:r>
      <w:r w:rsidR="00AB5FC0">
        <w:rPr>
          <w:sz w:val="22"/>
        </w:rPr>
        <w:t>.</w:t>
      </w:r>
      <w:r w:rsidRPr="001015F3">
        <w:rPr>
          <w:sz w:val="22"/>
        </w:rPr>
        <w:t xml:space="preserve"> </w:t>
      </w:r>
    </w:p>
    <w:p w:rsidR="003C422C" w:rsidRPr="001015F3" w:rsidRDefault="003C422C">
      <w:pPr>
        <w:rPr>
          <w:sz w:val="22"/>
        </w:rPr>
      </w:pPr>
      <w:r w:rsidRPr="001015F3">
        <w:rPr>
          <w:b/>
          <w:sz w:val="22"/>
        </w:rPr>
        <w:t>Shut off date</w:t>
      </w:r>
      <w:r w:rsidRPr="001015F3">
        <w:rPr>
          <w:sz w:val="22"/>
        </w:rPr>
        <w:t>:  A specific date upon which the utilities service will be disconnected from a residence.</w:t>
      </w:r>
    </w:p>
    <w:p w:rsidR="007710E1" w:rsidRPr="001015F3" w:rsidRDefault="00D71DFC">
      <w:pPr>
        <w:rPr>
          <w:sz w:val="22"/>
        </w:rPr>
      </w:pPr>
      <w:r w:rsidRPr="001015F3">
        <w:rPr>
          <w:b/>
          <w:sz w:val="22"/>
        </w:rPr>
        <w:t>Shut Off Notice:</w:t>
      </w:r>
      <w:r w:rsidRPr="001015F3">
        <w:rPr>
          <w:sz w:val="22"/>
        </w:rPr>
        <w:t xml:space="preserve"> A past due notice that is mailed out to each </w:t>
      </w:r>
      <w:r w:rsidR="00161546" w:rsidRPr="001015F3">
        <w:rPr>
          <w:sz w:val="22"/>
        </w:rPr>
        <w:t>Customer</w:t>
      </w:r>
      <w:r w:rsidRPr="001015F3">
        <w:rPr>
          <w:sz w:val="22"/>
        </w:rPr>
        <w:t xml:space="preserve"> who has not made </w:t>
      </w:r>
      <w:r w:rsidR="00592EAB" w:rsidRPr="001015F3">
        <w:rPr>
          <w:sz w:val="22"/>
        </w:rPr>
        <w:t>a payment on their utility account as of the due date.</w:t>
      </w:r>
    </w:p>
    <w:p w:rsidR="003C422C" w:rsidRPr="001015F3" w:rsidRDefault="003C422C">
      <w:pPr>
        <w:rPr>
          <w:sz w:val="22"/>
        </w:rPr>
      </w:pPr>
      <w:r w:rsidRPr="001015F3">
        <w:rPr>
          <w:b/>
          <w:sz w:val="22"/>
        </w:rPr>
        <w:t>Skip</w:t>
      </w:r>
      <w:r w:rsidRPr="001015F3">
        <w:rPr>
          <w:sz w:val="22"/>
        </w:rPr>
        <w:t xml:space="preserve">:  Anyone who has deliberately left an account unpaid and has not given the City a forwarding address to which the City can send a final bill. </w:t>
      </w:r>
    </w:p>
    <w:p w:rsidR="00BC50DA" w:rsidRPr="001015F3" w:rsidRDefault="00BC50DA">
      <w:pPr>
        <w:rPr>
          <w:sz w:val="22"/>
        </w:rPr>
      </w:pPr>
      <w:r w:rsidRPr="001015F3">
        <w:rPr>
          <w:b/>
          <w:sz w:val="22"/>
        </w:rPr>
        <w:t>Theft of Services</w:t>
      </w:r>
      <w:r w:rsidRPr="001015F3">
        <w:rPr>
          <w:sz w:val="22"/>
        </w:rPr>
        <w:t>:  Deliberately tampering with or reconnecting any water or electric meter and failing to pay for utilities unlawfully received through that meter.</w:t>
      </w:r>
    </w:p>
    <w:p w:rsidR="00BC50DA" w:rsidRPr="001015F3" w:rsidRDefault="00BC50DA">
      <w:pPr>
        <w:rPr>
          <w:sz w:val="22"/>
        </w:rPr>
      </w:pPr>
      <w:r w:rsidRPr="001015F3">
        <w:rPr>
          <w:b/>
          <w:sz w:val="22"/>
        </w:rPr>
        <w:t>Utility Bill</w:t>
      </w:r>
      <w:r w:rsidRPr="001015F3">
        <w:rPr>
          <w:sz w:val="22"/>
        </w:rPr>
        <w:t xml:space="preserve">:  A bill that is mailed to the </w:t>
      </w:r>
      <w:r w:rsidR="002F339F" w:rsidRPr="001015F3">
        <w:rPr>
          <w:sz w:val="22"/>
        </w:rPr>
        <w:t>C</w:t>
      </w:r>
      <w:r w:rsidRPr="001015F3">
        <w:rPr>
          <w:sz w:val="22"/>
        </w:rPr>
        <w:t>ustomer identifying their usage of electrical,</w:t>
      </w:r>
      <w:r w:rsidR="002F339F" w:rsidRPr="001015F3">
        <w:rPr>
          <w:sz w:val="22"/>
        </w:rPr>
        <w:t xml:space="preserve"> water,</w:t>
      </w:r>
      <w:r w:rsidRPr="001015F3">
        <w:rPr>
          <w:sz w:val="22"/>
        </w:rPr>
        <w:t xml:space="preserve"> sewer, garbage, substation</w:t>
      </w:r>
      <w:r w:rsidR="002F339F" w:rsidRPr="001015F3">
        <w:rPr>
          <w:sz w:val="22"/>
        </w:rPr>
        <w:t xml:space="preserve"> services or </w:t>
      </w:r>
      <w:r w:rsidRPr="001015F3">
        <w:rPr>
          <w:sz w:val="22"/>
        </w:rPr>
        <w:t xml:space="preserve">hookup charges and/or taxes that </w:t>
      </w:r>
      <w:r w:rsidR="002F339F" w:rsidRPr="001015F3">
        <w:rPr>
          <w:sz w:val="22"/>
        </w:rPr>
        <w:t xml:space="preserve">must </w:t>
      </w:r>
      <w:r w:rsidRPr="001015F3">
        <w:rPr>
          <w:sz w:val="22"/>
        </w:rPr>
        <w:t>be paid to the City.</w:t>
      </w:r>
    </w:p>
    <w:p w:rsidR="00BC50DA" w:rsidRPr="001015F3" w:rsidRDefault="00BC50DA">
      <w:pPr>
        <w:rPr>
          <w:sz w:val="22"/>
        </w:rPr>
      </w:pPr>
      <w:r w:rsidRPr="001015F3">
        <w:rPr>
          <w:b/>
          <w:sz w:val="22"/>
        </w:rPr>
        <w:t>Utilities Manager</w:t>
      </w:r>
      <w:r w:rsidRPr="001015F3">
        <w:rPr>
          <w:sz w:val="22"/>
        </w:rPr>
        <w:t xml:space="preserve">:  The person who oversees the City Utilities Department. </w:t>
      </w:r>
    </w:p>
    <w:p w:rsidR="00BC50DA" w:rsidRPr="001015F3" w:rsidRDefault="00BC50DA">
      <w:pPr>
        <w:rPr>
          <w:sz w:val="22"/>
        </w:rPr>
      </w:pPr>
      <w:r w:rsidRPr="001015F3">
        <w:rPr>
          <w:b/>
          <w:sz w:val="22"/>
        </w:rPr>
        <w:t>Work Order</w:t>
      </w:r>
      <w:r w:rsidRPr="001015F3">
        <w:rPr>
          <w:sz w:val="22"/>
        </w:rPr>
        <w:t xml:space="preserve">:  Any type of written work assignment prepared by a </w:t>
      </w:r>
      <w:r w:rsidR="002F339F" w:rsidRPr="001015F3">
        <w:rPr>
          <w:sz w:val="22"/>
        </w:rPr>
        <w:t>City Utilities Department C</w:t>
      </w:r>
      <w:r w:rsidRPr="001015F3">
        <w:rPr>
          <w:sz w:val="22"/>
        </w:rPr>
        <w:t xml:space="preserve">ustomer </w:t>
      </w:r>
      <w:r w:rsidR="002F339F" w:rsidRPr="001015F3">
        <w:rPr>
          <w:sz w:val="22"/>
        </w:rPr>
        <w:t>S</w:t>
      </w:r>
      <w:r w:rsidRPr="001015F3">
        <w:rPr>
          <w:sz w:val="22"/>
        </w:rPr>
        <w:t xml:space="preserve">ervice employee. </w:t>
      </w:r>
    </w:p>
    <w:p w:rsidR="00B75763" w:rsidRDefault="00BA12BC" w:rsidP="00B75763">
      <w:pPr>
        <w:rPr>
          <w:b/>
          <w:sz w:val="22"/>
          <w:u w:val="single"/>
        </w:rPr>
      </w:pPr>
      <w:r w:rsidRPr="001015F3">
        <w:rPr>
          <w:sz w:val="22"/>
        </w:rPr>
        <w:t xml:space="preserve"> </w:t>
      </w:r>
    </w:p>
    <w:p w:rsidR="00BC50DA" w:rsidRPr="001015F3" w:rsidRDefault="00BC50DA" w:rsidP="00BC50DA">
      <w:pPr>
        <w:jc w:val="center"/>
        <w:rPr>
          <w:b/>
          <w:sz w:val="22"/>
          <w:u w:val="single"/>
        </w:rPr>
      </w:pPr>
      <w:r w:rsidRPr="001015F3">
        <w:rPr>
          <w:b/>
          <w:sz w:val="22"/>
          <w:u w:val="single"/>
        </w:rPr>
        <w:t>POLICY AND PROCEDURES FOR THE CITY UTILITY DEPARTMENT</w:t>
      </w:r>
    </w:p>
    <w:p w:rsidR="00BA12BC" w:rsidRPr="001015F3" w:rsidRDefault="00BA12BC">
      <w:pPr>
        <w:rPr>
          <w:sz w:val="22"/>
        </w:rPr>
      </w:pPr>
      <w:r w:rsidRPr="001015F3">
        <w:rPr>
          <w:sz w:val="22"/>
        </w:rPr>
        <w:t xml:space="preserve"> </w:t>
      </w:r>
    </w:p>
    <w:p w:rsidR="00615461" w:rsidRPr="001015F3" w:rsidRDefault="00BC50DA">
      <w:pPr>
        <w:rPr>
          <w:sz w:val="22"/>
        </w:rPr>
      </w:pPr>
      <w:r w:rsidRPr="001015F3">
        <w:rPr>
          <w:b/>
          <w:sz w:val="22"/>
          <w:u w:val="single"/>
        </w:rPr>
        <w:t>New Customer Application</w:t>
      </w:r>
      <w:r w:rsidRPr="001015F3">
        <w:rPr>
          <w:sz w:val="22"/>
        </w:rPr>
        <w:t>:</w:t>
      </w:r>
    </w:p>
    <w:p w:rsidR="00BC50DA" w:rsidRPr="001015F3" w:rsidRDefault="00BC50DA">
      <w:pPr>
        <w:rPr>
          <w:sz w:val="22"/>
        </w:rPr>
      </w:pPr>
    </w:p>
    <w:p w:rsidR="00976879" w:rsidRPr="001015F3" w:rsidRDefault="00BC50DA">
      <w:pPr>
        <w:rPr>
          <w:sz w:val="22"/>
        </w:rPr>
      </w:pPr>
      <w:r w:rsidRPr="001015F3">
        <w:rPr>
          <w:sz w:val="22"/>
        </w:rPr>
        <w:t>When an individual or legal designee requests a “residential” or “c</w:t>
      </w:r>
      <w:r w:rsidR="00D3595B" w:rsidRPr="001015F3">
        <w:rPr>
          <w:sz w:val="22"/>
        </w:rPr>
        <w:t>ommercial” utilities connection</w:t>
      </w:r>
      <w:r w:rsidRPr="001015F3">
        <w:rPr>
          <w:sz w:val="22"/>
        </w:rPr>
        <w:t xml:space="preserve"> the following </w:t>
      </w:r>
      <w:r w:rsidR="002F339F" w:rsidRPr="001015F3">
        <w:rPr>
          <w:sz w:val="22"/>
        </w:rPr>
        <w:t xml:space="preserve">policy and </w:t>
      </w:r>
      <w:r w:rsidRPr="001015F3">
        <w:rPr>
          <w:sz w:val="22"/>
        </w:rPr>
        <w:t>procedure applies:</w:t>
      </w:r>
    </w:p>
    <w:p w:rsidR="00BC50DA" w:rsidRPr="001015F3" w:rsidRDefault="00BC50DA">
      <w:pPr>
        <w:rPr>
          <w:sz w:val="22"/>
        </w:rPr>
      </w:pPr>
    </w:p>
    <w:p w:rsidR="00BC50DA" w:rsidRPr="001015F3" w:rsidRDefault="00C055DD" w:rsidP="003149FA">
      <w:pPr>
        <w:ind w:left="1080" w:hanging="360"/>
        <w:rPr>
          <w:sz w:val="22"/>
        </w:rPr>
      </w:pPr>
      <w:r w:rsidRPr="001015F3">
        <w:rPr>
          <w:sz w:val="22"/>
        </w:rPr>
        <w:t xml:space="preserve">1.  The individual or legal designee is considered a new </w:t>
      </w:r>
      <w:r w:rsidR="00161546" w:rsidRPr="001015F3">
        <w:rPr>
          <w:sz w:val="22"/>
        </w:rPr>
        <w:t>Customer</w:t>
      </w:r>
      <w:r w:rsidRPr="001015F3">
        <w:rPr>
          <w:sz w:val="22"/>
        </w:rPr>
        <w:t>.</w:t>
      </w:r>
    </w:p>
    <w:p w:rsidR="00C055DD" w:rsidRPr="001015F3" w:rsidRDefault="00C055DD" w:rsidP="003149FA">
      <w:pPr>
        <w:ind w:left="1080" w:hanging="360"/>
        <w:rPr>
          <w:sz w:val="22"/>
        </w:rPr>
      </w:pPr>
      <w:r w:rsidRPr="001015F3">
        <w:rPr>
          <w:sz w:val="22"/>
        </w:rPr>
        <w:t>2.  The City will research the address and determine what type of utility connection is required</w:t>
      </w:r>
      <w:r w:rsidR="002F339F" w:rsidRPr="001015F3">
        <w:rPr>
          <w:sz w:val="22"/>
        </w:rPr>
        <w:t xml:space="preserve"> (water, sewer</w:t>
      </w:r>
      <w:r w:rsidR="006241DC" w:rsidRPr="001015F3">
        <w:rPr>
          <w:sz w:val="22"/>
        </w:rPr>
        <w:t>, secondary</w:t>
      </w:r>
      <w:r w:rsidR="002F339F" w:rsidRPr="001015F3">
        <w:rPr>
          <w:sz w:val="22"/>
        </w:rPr>
        <w:t xml:space="preserve"> and/or </w:t>
      </w:r>
      <w:r w:rsidRPr="001015F3">
        <w:rPr>
          <w:sz w:val="22"/>
        </w:rPr>
        <w:t>garbage).</w:t>
      </w:r>
    </w:p>
    <w:p w:rsidR="00D3595B" w:rsidRPr="001015F3" w:rsidRDefault="00D3595B" w:rsidP="003149FA">
      <w:pPr>
        <w:ind w:left="1080" w:hanging="360"/>
        <w:rPr>
          <w:sz w:val="22"/>
        </w:rPr>
      </w:pPr>
      <w:r w:rsidRPr="001015F3">
        <w:rPr>
          <w:sz w:val="22"/>
        </w:rPr>
        <w:t>3.  The City will verify that no outstanding debt is owed by the new Customer (citations, returned checks etc.).</w:t>
      </w:r>
    </w:p>
    <w:p w:rsidR="00C055DD" w:rsidRPr="001015F3" w:rsidRDefault="00B40EA0" w:rsidP="003149FA">
      <w:pPr>
        <w:ind w:left="1080" w:hanging="360"/>
        <w:rPr>
          <w:sz w:val="22"/>
        </w:rPr>
      </w:pPr>
      <w:r w:rsidRPr="001015F3">
        <w:rPr>
          <w:sz w:val="22"/>
        </w:rPr>
        <w:lastRenderedPageBreak/>
        <w:t>4</w:t>
      </w:r>
      <w:r w:rsidR="00C055DD" w:rsidRPr="001015F3">
        <w:rPr>
          <w:sz w:val="22"/>
        </w:rPr>
        <w:t xml:space="preserve">.  The new </w:t>
      </w:r>
      <w:r w:rsidR="00161546" w:rsidRPr="001015F3">
        <w:rPr>
          <w:sz w:val="22"/>
        </w:rPr>
        <w:t>Customer</w:t>
      </w:r>
      <w:r w:rsidR="00C055DD" w:rsidRPr="001015F3">
        <w:rPr>
          <w:sz w:val="22"/>
        </w:rPr>
        <w:t xml:space="preserve"> shall also be given the option of paying the applicable hook up fee or having the City add the charge to the first utility bill. </w:t>
      </w:r>
    </w:p>
    <w:p w:rsidR="00C055DD" w:rsidRPr="001015F3" w:rsidRDefault="00B40EA0" w:rsidP="003149FA">
      <w:pPr>
        <w:ind w:left="1080" w:hanging="360"/>
        <w:rPr>
          <w:sz w:val="22"/>
        </w:rPr>
      </w:pPr>
      <w:r w:rsidRPr="001015F3">
        <w:rPr>
          <w:sz w:val="22"/>
        </w:rPr>
        <w:t>5</w:t>
      </w:r>
      <w:r w:rsidR="00C055DD" w:rsidRPr="001015F3">
        <w:rPr>
          <w:sz w:val="22"/>
        </w:rPr>
        <w:t xml:space="preserve">.  The City will require the new </w:t>
      </w:r>
      <w:r w:rsidR="00161546" w:rsidRPr="001015F3">
        <w:rPr>
          <w:sz w:val="22"/>
        </w:rPr>
        <w:t>Customer</w:t>
      </w:r>
      <w:r w:rsidR="00C055DD" w:rsidRPr="001015F3">
        <w:rPr>
          <w:sz w:val="22"/>
        </w:rPr>
        <w:t xml:space="preserve"> to complete and provide the following:</w:t>
      </w:r>
    </w:p>
    <w:p w:rsidR="00C055DD" w:rsidRPr="001015F3" w:rsidRDefault="00C055DD" w:rsidP="003149FA">
      <w:pPr>
        <w:ind w:left="1440" w:hanging="360"/>
        <w:rPr>
          <w:sz w:val="22"/>
        </w:rPr>
      </w:pPr>
      <w:r w:rsidRPr="001015F3">
        <w:rPr>
          <w:sz w:val="22"/>
        </w:rPr>
        <w:t>a) A “Residential Application for Utility Service” or a “Commercial Application for Utility Service”.</w:t>
      </w:r>
      <w:r w:rsidR="00FE524B" w:rsidRPr="001015F3">
        <w:rPr>
          <w:sz w:val="22"/>
        </w:rPr>
        <w:t xml:space="preserve">  The application must be signed and turned in </w:t>
      </w:r>
      <w:r w:rsidR="002F339F" w:rsidRPr="001015F3">
        <w:rPr>
          <w:sz w:val="22"/>
        </w:rPr>
        <w:t>without modification to the form</w:t>
      </w:r>
      <w:r w:rsidR="00FE524B" w:rsidRPr="001015F3">
        <w:rPr>
          <w:sz w:val="22"/>
        </w:rPr>
        <w:t>.  The application will not be accepted with any modifications.</w:t>
      </w:r>
    </w:p>
    <w:p w:rsidR="00D3595B" w:rsidRPr="001015F3" w:rsidRDefault="00C055DD" w:rsidP="00D3595B">
      <w:pPr>
        <w:ind w:left="1440" w:hanging="360"/>
        <w:rPr>
          <w:sz w:val="22"/>
        </w:rPr>
      </w:pPr>
      <w:r w:rsidRPr="001015F3">
        <w:rPr>
          <w:sz w:val="22"/>
        </w:rPr>
        <w:t xml:space="preserve">b) Provide the </w:t>
      </w:r>
      <w:r w:rsidR="002F339F" w:rsidRPr="001015F3">
        <w:rPr>
          <w:sz w:val="22"/>
        </w:rPr>
        <w:t>U</w:t>
      </w:r>
      <w:r w:rsidRPr="001015F3">
        <w:rPr>
          <w:sz w:val="22"/>
        </w:rPr>
        <w:t xml:space="preserve">tility </w:t>
      </w:r>
      <w:r w:rsidR="002F339F" w:rsidRPr="001015F3">
        <w:rPr>
          <w:sz w:val="22"/>
        </w:rPr>
        <w:t>D</w:t>
      </w:r>
      <w:r w:rsidRPr="001015F3">
        <w:rPr>
          <w:sz w:val="22"/>
        </w:rPr>
        <w:t>epartment a copy of his/her</w:t>
      </w:r>
      <w:r w:rsidR="00B976A1" w:rsidRPr="001015F3">
        <w:rPr>
          <w:sz w:val="22"/>
        </w:rPr>
        <w:t xml:space="preserve"> </w:t>
      </w:r>
      <w:r w:rsidR="002F339F" w:rsidRPr="001015F3">
        <w:rPr>
          <w:sz w:val="22"/>
        </w:rPr>
        <w:t xml:space="preserve">current </w:t>
      </w:r>
      <w:r w:rsidR="00B976A1" w:rsidRPr="001015F3">
        <w:rPr>
          <w:sz w:val="22"/>
        </w:rPr>
        <w:t>photo identification or driver</w:t>
      </w:r>
      <w:r w:rsidR="002F339F" w:rsidRPr="001015F3">
        <w:rPr>
          <w:sz w:val="22"/>
        </w:rPr>
        <w:t>’</w:t>
      </w:r>
      <w:r w:rsidR="00B976A1" w:rsidRPr="001015F3">
        <w:rPr>
          <w:sz w:val="22"/>
        </w:rPr>
        <w:t>s</w:t>
      </w:r>
      <w:r w:rsidRPr="001015F3">
        <w:rPr>
          <w:sz w:val="22"/>
        </w:rPr>
        <w:t xml:space="preserve"> license. </w:t>
      </w:r>
    </w:p>
    <w:p w:rsidR="00C055DD" w:rsidRPr="001015F3" w:rsidRDefault="00B40EA0" w:rsidP="003149FA">
      <w:pPr>
        <w:ind w:left="1080" w:hanging="360"/>
        <w:rPr>
          <w:sz w:val="22"/>
        </w:rPr>
      </w:pPr>
      <w:r w:rsidRPr="001015F3">
        <w:rPr>
          <w:sz w:val="22"/>
        </w:rPr>
        <w:t>6</w:t>
      </w:r>
      <w:r w:rsidR="00C055DD" w:rsidRPr="001015F3">
        <w:rPr>
          <w:sz w:val="22"/>
        </w:rPr>
        <w:t xml:space="preserve">.  After the information is gathered and a service deposit </w:t>
      </w:r>
      <w:r w:rsidR="00424D1F" w:rsidRPr="001015F3">
        <w:rPr>
          <w:sz w:val="22"/>
        </w:rPr>
        <w:t xml:space="preserve">and all outstanding debt </w:t>
      </w:r>
      <w:r w:rsidR="00C055DD" w:rsidRPr="001015F3">
        <w:rPr>
          <w:sz w:val="22"/>
        </w:rPr>
        <w:t>is paid (if applicable), a wor</w:t>
      </w:r>
      <w:r w:rsidR="00B976A1" w:rsidRPr="001015F3">
        <w:rPr>
          <w:sz w:val="22"/>
        </w:rPr>
        <w:t>k</w:t>
      </w:r>
      <w:r w:rsidR="00C055DD" w:rsidRPr="001015F3">
        <w:rPr>
          <w:sz w:val="22"/>
        </w:rPr>
        <w:t xml:space="preserve"> order is issued and the City will send a meter reader to the specified address to take a meter reading and/or to connect the specified utility service. </w:t>
      </w:r>
    </w:p>
    <w:p w:rsidR="00C055DD" w:rsidRPr="001015F3" w:rsidRDefault="00D3595B" w:rsidP="003149FA">
      <w:pPr>
        <w:ind w:left="1080" w:hanging="360"/>
        <w:rPr>
          <w:sz w:val="22"/>
        </w:rPr>
      </w:pPr>
      <w:r w:rsidRPr="001015F3">
        <w:rPr>
          <w:sz w:val="22"/>
        </w:rPr>
        <w:t>9</w:t>
      </w:r>
      <w:r w:rsidR="00BB7F00" w:rsidRPr="001015F3">
        <w:rPr>
          <w:sz w:val="22"/>
        </w:rPr>
        <w:t xml:space="preserve">.  Following connection, the new </w:t>
      </w:r>
      <w:r w:rsidR="00161546" w:rsidRPr="001015F3">
        <w:rPr>
          <w:sz w:val="22"/>
        </w:rPr>
        <w:t>Customer</w:t>
      </w:r>
      <w:r w:rsidR="00BB7F00" w:rsidRPr="001015F3">
        <w:rPr>
          <w:sz w:val="22"/>
        </w:rPr>
        <w:t xml:space="preserve"> shall thereafter be responsible for paying for that utility service until </w:t>
      </w:r>
      <w:r w:rsidR="008813CD" w:rsidRPr="001015F3">
        <w:rPr>
          <w:sz w:val="22"/>
        </w:rPr>
        <w:t xml:space="preserve">Customer </w:t>
      </w:r>
      <w:r w:rsidR="00BB7F00" w:rsidRPr="001015F3">
        <w:rPr>
          <w:sz w:val="22"/>
        </w:rPr>
        <w:t>request</w:t>
      </w:r>
      <w:r w:rsidR="008813CD" w:rsidRPr="001015F3">
        <w:rPr>
          <w:sz w:val="22"/>
        </w:rPr>
        <w:t>s</w:t>
      </w:r>
      <w:r w:rsidR="00BB7F00" w:rsidRPr="001015F3">
        <w:rPr>
          <w:sz w:val="22"/>
        </w:rPr>
        <w:t xml:space="preserve"> that it be disconnected or the account becomes delinquent and the City disconnects the service. </w:t>
      </w:r>
    </w:p>
    <w:p w:rsidR="00C055DD" w:rsidRPr="001015F3" w:rsidRDefault="00C055DD">
      <w:pPr>
        <w:rPr>
          <w:sz w:val="22"/>
        </w:rPr>
      </w:pPr>
    </w:p>
    <w:p w:rsidR="0003590D" w:rsidRPr="001015F3" w:rsidRDefault="00BB7F00">
      <w:pPr>
        <w:rPr>
          <w:b/>
          <w:sz w:val="22"/>
          <w:u w:val="single"/>
        </w:rPr>
      </w:pPr>
      <w:r w:rsidRPr="001015F3">
        <w:rPr>
          <w:b/>
          <w:sz w:val="22"/>
          <w:u w:val="single"/>
        </w:rPr>
        <w:t>New Customer Application for Hydrant Meter</w:t>
      </w:r>
    </w:p>
    <w:p w:rsidR="0003590D" w:rsidRPr="001015F3" w:rsidRDefault="0003590D">
      <w:pPr>
        <w:rPr>
          <w:sz w:val="22"/>
        </w:rPr>
      </w:pPr>
      <w:r w:rsidRPr="001015F3">
        <w:rPr>
          <w:sz w:val="22"/>
        </w:rPr>
        <w:t xml:space="preserve"> </w:t>
      </w:r>
    </w:p>
    <w:p w:rsidR="00632458" w:rsidRPr="001015F3" w:rsidRDefault="00BB7F00">
      <w:pPr>
        <w:rPr>
          <w:sz w:val="22"/>
        </w:rPr>
      </w:pPr>
      <w:r w:rsidRPr="001015F3">
        <w:rPr>
          <w:sz w:val="22"/>
        </w:rPr>
        <w:t xml:space="preserve">Policy and Procedure for Hydrant Meters: </w:t>
      </w:r>
    </w:p>
    <w:p w:rsidR="00BB7F00" w:rsidRPr="001015F3" w:rsidRDefault="00BB7F00">
      <w:pPr>
        <w:rPr>
          <w:sz w:val="22"/>
        </w:rPr>
      </w:pPr>
    </w:p>
    <w:p w:rsidR="00BB7F00" w:rsidRPr="001015F3" w:rsidRDefault="00BB7F00" w:rsidP="003149FA">
      <w:pPr>
        <w:ind w:left="1080" w:hanging="360"/>
        <w:rPr>
          <w:sz w:val="22"/>
        </w:rPr>
      </w:pPr>
      <w:r w:rsidRPr="001015F3">
        <w:rPr>
          <w:sz w:val="22"/>
        </w:rPr>
        <w:t xml:space="preserve">1.  Applicant or legal designee is considered a new </w:t>
      </w:r>
      <w:r w:rsidR="00161546" w:rsidRPr="001015F3">
        <w:rPr>
          <w:sz w:val="22"/>
        </w:rPr>
        <w:t>Customer</w:t>
      </w:r>
      <w:r w:rsidRPr="001015F3">
        <w:rPr>
          <w:sz w:val="22"/>
        </w:rPr>
        <w:t>.</w:t>
      </w:r>
    </w:p>
    <w:p w:rsidR="00BB7F00" w:rsidRPr="001015F3" w:rsidRDefault="00BB7F00" w:rsidP="003149FA">
      <w:pPr>
        <w:ind w:left="1080" w:hanging="360"/>
        <w:rPr>
          <w:sz w:val="22"/>
        </w:rPr>
      </w:pPr>
      <w:r w:rsidRPr="001015F3">
        <w:rPr>
          <w:sz w:val="22"/>
        </w:rPr>
        <w:t xml:space="preserve">2.  New </w:t>
      </w:r>
      <w:r w:rsidR="00161546" w:rsidRPr="001015F3">
        <w:rPr>
          <w:sz w:val="22"/>
        </w:rPr>
        <w:t>Customer</w:t>
      </w:r>
      <w:r w:rsidRPr="001015F3">
        <w:rPr>
          <w:sz w:val="22"/>
        </w:rPr>
        <w:t xml:space="preserve"> fills out a utility service application.</w:t>
      </w:r>
    </w:p>
    <w:p w:rsidR="00BB7F00" w:rsidRPr="001015F3" w:rsidRDefault="00BB7F00" w:rsidP="003149FA">
      <w:pPr>
        <w:ind w:left="1080" w:hanging="360"/>
        <w:rPr>
          <w:sz w:val="22"/>
        </w:rPr>
      </w:pPr>
      <w:r w:rsidRPr="001015F3">
        <w:rPr>
          <w:sz w:val="22"/>
        </w:rPr>
        <w:t xml:space="preserve">3.  New </w:t>
      </w:r>
      <w:r w:rsidR="00161546" w:rsidRPr="001015F3">
        <w:rPr>
          <w:sz w:val="22"/>
        </w:rPr>
        <w:t>Customer</w:t>
      </w:r>
      <w:r w:rsidRPr="001015F3">
        <w:rPr>
          <w:sz w:val="22"/>
        </w:rPr>
        <w:t xml:space="preserve"> pays the applicable meter deposit.</w:t>
      </w:r>
    </w:p>
    <w:p w:rsidR="00BB7F00" w:rsidRPr="001015F3" w:rsidRDefault="00BB7F00" w:rsidP="003149FA">
      <w:pPr>
        <w:ind w:left="1080" w:hanging="360"/>
        <w:rPr>
          <w:sz w:val="22"/>
        </w:rPr>
      </w:pPr>
      <w:r w:rsidRPr="001015F3">
        <w:rPr>
          <w:sz w:val="22"/>
        </w:rPr>
        <w:t xml:space="preserve">4.  New </w:t>
      </w:r>
      <w:r w:rsidR="00161546" w:rsidRPr="001015F3">
        <w:rPr>
          <w:sz w:val="22"/>
        </w:rPr>
        <w:t>Customer</w:t>
      </w:r>
      <w:r w:rsidRPr="001015F3">
        <w:rPr>
          <w:sz w:val="22"/>
        </w:rPr>
        <w:t xml:space="preserve"> provides the </w:t>
      </w:r>
      <w:r w:rsidR="008813CD" w:rsidRPr="001015F3">
        <w:rPr>
          <w:sz w:val="22"/>
        </w:rPr>
        <w:t>U</w:t>
      </w:r>
      <w:r w:rsidRPr="001015F3">
        <w:rPr>
          <w:sz w:val="22"/>
        </w:rPr>
        <w:t xml:space="preserve">tility </w:t>
      </w:r>
      <w:r w:rsidR="008813CD" w:rsidRPr="001015F3">
        <w:rPr>
          <w:sz w:val="22"/>
        </w:rPr>
        <w:t>D</w:t>
      </w:r>
      <w:r w:rsidRPr="001015F3">
        <w:rPr>
          <w:sz w:val="22"/>
        </w:rPr>
        <w:t>epartment with a copy of identification</w:t>
      </w:r>
      <w:r w:rsidR="00B976A1" w:rsidRPr="001015F3">
        <w:rPr>
          <w:sz w:val="22"/>
        </w:rPr>
        <w:t xml:space="preserve"> </w:t>
      </w:r>
      <w:r w:rsidRPr="001015F3">
        <w:rPr>
          <w:sz w:val="22"/>
        </w:rPr>
        <w:t>photo.</w:t>
      </w:r>
    </w:p>
    <w:p w:rsidR="00BB7F00" w:rsidRPr="001015F3" w:rsidRDefault="00BB7F00" w:rsidP="003149FA">
      <w:pPr>
        <w:ind w:left="1080" w:hanging="360"/>
        <w:rPr>
          <w:sz w:val="22"/>
        </w:rPr>
      </w:pPr>
      <w:r w:rsidRPr="001015F3">
        <w:rPr>
          <w:sz w:val="22"/>
        </w:rPr>
        <w:t xml:space="preserve">5.  New </w:t>
      </w:r>
      <w:r w:rsidR="00161546" w:rsidRPr="001015F3">
        <w:rPr>
          <w:sz w:val="22"/>
        </w:rPr>
        <w:t>Customer</w:t>
      </w:r>
      <w:r w:rsidRPr="001015F3">
        <w:rPr>
          <w:sz w:val="22"/>
        </w:rPr>
        <w:t xml:space="preserve"> signs an information card.</w:t>
      </w:r>
    </w:p>
    <w:p w:rsidR="00500A81" w:rsidRPr="001015F3" w:rsidRDefault="00500A81">
      <w:pPr>
        <w:rPr>
          <w:b/>
          <w:sz w:val="22"/>
          <w:u w:val="single"/>
        </w:rPr>
      </w:pPr>
    </w:p>
    <w:p w:rsidR="00875CEC" w:rsidRPr="001015F3" w:rsidRDefault="00875CEC">
      <w:pPr>
        <w:rPr>
          <w:sz w:val="22"/>
        </w:rPr>
      </w:pPr>
      <w:r w:rsidRPr="001015F3">
        <w:rPr>
          <w:b/>
          <w:sz w:val="22"/>
          <w:u w:val="single"/>
        </w:rPr>
        <w:t>Service Deposit</w:t>
      </w:r>
      <w:r w:rsidRPr="001015F3">
        <w:rPr>
          <w:sz w:val="22"/>
        </w:rPr>
        <w:t>:</w:t>
      </w:r>
    </w:p>
    <w:p w:rsidR="00875CEC" w:rsidRPr="001015F3" w:rsidRDefault="00875CEC">
      <w:pPr>
        <w:rPr>
          <w:sz w:val="22"/>
        </w:rPr>
      </w:pPr>
    </w:p>
    <w:p w:rsidR="00875CEC" w:rsidRPr="001015F3" w:rsidRDefault="00A05320">
      <w:pPr>
        <w:rPr>
          <w:sz w:val="22"/>
        </w:rPr>
      </w:pPr>
      <w:r w:rsidRPr="001015F3">
        <w:rPr>
          <w:sz w:val="22"/>
        </w:rPr>
        <w:t xml:space="preserve">Policy and Procedure regarding a new </w:t>
      </w:r>
      <w:r w:rsidR="00161546" w:rsidRPr="001015F3">
        <w:rPr>
          <w:sz w:val="22"/>
        </w:rPr>
        <w:t>Customer</w:t>
      </w:r>
      <w:r w:rsidRPr="001015F3">
        <w:rPr>
          <w:sz w:val="22"/>
        </w:rPr>
        <w:t xml:space="preserve"> service deposit:</w:t>
      </w:r>
    </w:p>
    <w:p w:rsidR="00A05320" w:rsidRPr="001015F3" w:rsidRDefault="00A05320">
      <w:pPr>
        <w:rPr>
          <w:sz w:val="22"/>
        </w:rPr>
      </w:pPr>
    </w:p>
    <w:p w:rsidR="00A05320" w:rsidRPr="001015F3" w:rsidRDefault="00A05320" w:rsidP="003149FA">
      <w:pPr>
        <w:ind w:left="1080" w:hanging="360"/>
        <w:rPr>
          <w:sz w:val="22"/>
        </w:rPr>
      </w:pPr>
      <w:r w:rsidRPr="001015F3">
        <w:rPr>
          <w:sz w:val="22"/>
        </w:rPr>
        <w:t xml:space="preserve">1.  After a new </w:t>
      </w:r>
      <w:r w:rsidR="00161546" w:rsidRPr="001015F3">
        <w:rPr>
          <w:sz w:val="22"/>
        </w:rPr>
        <w:t>Customer</w:t>
      </w:r>
      <w:r w:rsidRPr="001015F3">
        <w:rPr>
          <w:sz w:val="22"/>
        </w:rPr>
        <w:t xml:space="preserve"> or legal designee creates a utility account with the City:</w:t>
      </w:r>
    </w:p>
    <w:p w:rsidR="00A05320" w:rsidRPr="001015F3" w:rsidRDefault="00A05320" w:rsidP="003149FA">
      <w:pPr>
        <w:ind w:left="1440" w:hanging="360"/>
        <w:rPr>
          <w:sz w:val="22"/>
        </w:rPr>
      </w:pPr>
      <w:r w:rsidRPr="001015F3">
        <w:rPr>
          <w:sz w:val="22"/>
        </w:rPr>
        <w:t xml:space="preserve">a) The </w:t>
      </w:r>
      <w:r w:rsidR="00161546" w:rsidRPr="001015F3">
        <w:rPr>
          <w:sz w:val="22"/>
        </w:rPr>
        <w:t>Customer</w:t>
      </w:r>
      <w:r w:rsidRPr="001015F3">
        <w:rPr>
          <w:sz w:val="22"/>
        </w:rPr>
        <w:t xml:space="preserve"> is required to pay at least one-half (</w:t>
      </w:r>
      <w:proofErr w:type="gramStart"/>
      <w:r w:rsidRPr="001015F3">
        <w:rPr>
          <w:sz w:val="22"/>
        </w:rPr>
        <w:t>½ )</w:t>
      </w:r>
      <w:proofErr w:type="gramEnd"/>
      <w:r w:rsidR="001F0BED" w:rsidRPr="001015F3">
        <w:rPr>
          <w:sz w:val="22"/>
        </w:rPr>
        <w:t xml:space="preserve"> </w:t>
      </w:r>
      <w:r w:rsidRPr="001015F3">
        <w:rPr>
          <w:sz w:val="22"/>
        </w:rPr>
        <w:t xml:space="preserve">of the service deposit. </w:t>
      </w:r>
    </w:p>
    <w:p w:rsidR="003149FA" w:rsidRPr="001015F3" w:rsidRDefault="00A05320" w:rsidP="003149FA">
      <w:pPr>
        <w:ind w:left="1440" w:hanging="360"/>
        <w:rPr>
          <w:sz w:val="22"/>
        </w:rPr>
      </w:pPr>
      <w:r w:rsidRPr="001015F3">
        <w:rPr>
          <w:sz w:val="22"/>
        </w:rPr>
        <w:t xml:space="preserve">b) The </w:t>
      </w:r>
      <w:r w:rsidR="00161546" w:rsidRPr="001015F3">
        <w:rPr>
          <w:sz w:val="22"/>
        </w:rPr>
        <w:t>Customer</w:t>
      </w:r>
      <w:r w:rsidRPr="001015F3">
        <w:rPr>
          <w:sz w:val="22"/>
        </w:rPr>
        <w:t xml:space="preserve"> is informed that he/she has </w:t>
      </w:r>
      <w:r w:rsidR="009C5230" w:rsidRPr="001015F3">
        <w:rPr>
          <w:sz w:val="22"/>
        </w:rPr>
        <w:t xml:space="preserve">two (2) weeks to pay the remainder of the service deposit and a payment date is set. </w:t>
      </w:r>
    </w:p>
    <w:p w:rsidR="003149FA" w:rsidRPr="001015F3" w:rsidRDefault="009C5230" w:rsidP="003149FA">
      <w:pPr>
        <w:ind w:left="1440" w:hanging="360"/>
        <w:rPr>
          <w:sz w:val="22"/>
        </w:rPr>
      </w:pPr>
      <w:r w:rsidRPr="001015F3">
        <w:rPr>
          <w:sz w:val="22"/>
        </w:rPr>
        <w:t xml:space="preserve">c) If the </w:t>
      </w:r>
      <w:r w:rsidR="00161546" w:rsidRPr="001015F3">
        <w:rPr>
          <w:sz w:val="22"/>
        </w:rPr>
        <w:t>Customer</w:t>
      </w:r>
      <w:r w:rsidRPr="001015F3">
        <w:rPr>
          <w:sz w:val="22"/>
        </w:rPr>
        <w:t xml:space="preserve"> does not respond within two (2) weeks, a shut off notice with a termination date is issued. </w:t>
      </w:r>
    </w:p>
    <w:p w:rsidR="009C5230" w:rsidRPr="001015F3" w:rsidRDefault="00C77D06" w:rsidP="003149FA">
      <w:pPr>
        <w:ind w:left="1440" w:hanging="360"/>
        <w:rPr>
          <w:sz w:val="22"/>
        </w:rPr>
      </w:pPr>
      <w:r w:rsidRPr="001015F3">
        <w:rPr>
          <w:sz w:val="22"/>
        </w:rPr>
        <w:t xml:space="preserve">d) If the </w:t>
      </w:r>
      <w:r w:rsidR="00161546" w:rsidRPr="001015F3">
        <w:rPr>
          <w:sz w:val="22"/>
        </w:rPr>
        <w:t>Customer</w:t>
      </w:r>
      <w:r w:rsidRPr="001015F3">
        <w:rPr>
          <w:sz w:val="22"/>
        </w:rPr>
        <w:t xml:space="preserve"> does not respond, a work order is genera</w:t>
      </w:r>
      <w:r w:rsidR="00113247" w:rsidRPr="001015F3">
        <w:rPr>
          <w:sz w:val="22"/>
        </w:rPr>
        <w:t xml:space="preserve">ted and issued and the </w:t>
      </w:r>
      <w:r w:rsidR="00161546" w:rsidRPr="001015F3">
        <w:rPr>
          <w:sz w:val="22"/>
        </w:rPr>
        <w:t>Customer</w:t>
      </w:r>
      <w:r w:rsidR="008813CD" w:rsidRPr="001015F3">
        <w:rPr>
          <w:sz w:val="22"/>
        </w:rPr>
        <w:t>’s</w:t>
      </w:r>
      <w:r w:rsidRPr="001015F3">
        <w:rPr>
          <w:sz w:val="22"/>
        </w:rPr>
        <w:t xml:space="preserve"> utilities are disconnected. </w:t>
      </w:r>
    </w:p>
    <w:p w:rsidR="00424D1F" w:rsidRPr="001015F3" w:rsidRDefault="00424D1F" w:rsidP="003149FA">
      <w:pPr>
        <w:ind w:left="1440" w:hanging="360"/>
        <w:rPr>
          <w:sz w:val="22"/>
        </w:rPr>
      </w:pPr>
      <w:r w:rsidRPr="001015F3">
        <w:rPr>
          <w:sz w:val="22"/>
        </w:rPr>
        <w:t xml:space="preserve">e) If the Customer has failed to pay a past utility account or any other debt before collection procedures had begun the deposit shall be </w:t>
      </w:r>
      <w:r w:rsidR="001641F9" w:rsidRPr="001015F3">
        <w:rPr>
          <w:sz w:val="22"/>
        </w:rPr>
        <w:t>$400.00</w:t>
      </w:r>
      <w:r w:rsidRPr="001015F3">
        <w:rPr>
          <w:sz w:val="22"/>
        </w:rPr>
        <w:t xml:space="preserve">. </w:t>
      </w:r>
    </w:p>
    <w:p w:rsidR="00C77D06" w:rsidRPr="001015F3" w:rsidRDefault="00C77D06">
      <w:pPr>
        <w:rPr>
          <w:sz w:val="22"/>
        </w:rPr>
      </w:pPr>
    </w:p>
    <w:p w:rsidR="00C77D06" w:rsidRPr="001015F3" w:rsidRDefault="00C77D06">
      <w:pPr>
        <w:rPr>
          <w:sz w:val="22"/>
        </w:rPr>
      </w:pPr>
      <w:r w:rsidRPr="001015F3">
        <w:rPr>
          <w:b/>
          <w:sz w:val="22"/>
          <w:u w:val="single"/>
        </w:rPr>
        <w:t>Service Deposit Refund</w:t>
      </w:r>
      <w:r w:rsidRPr="001015F3">
        <w:rPr>
          <w:sz w:val="22"/>
        </w:rPr>
        <w:t>:</w:t>
      </w:r>
    </w:p>
    <w:p w:rsidR="00C77D06" w:rsidRPr="001015F3" w:rsidRDefault="00C77D06">
      <w:pPr>
        <w:rPr>
          <w:sz w:val="22"/>
        </w:rPr>
      </w:pPr>
    </w:p>
    <w:p w:rsidR="00BF0336" w:rsidRPr="001015F3" w:rsidRDefault="00C77D06">
      <w:pPr>
        <w:rPr>
          <w:sz w:val="22"/>
        </w:rPr>
      </w:pPr>
      <w:r w:rsidRPr="001015F3">
        <w:rPr>
          <w:sz w:val="22"/>
        </w:rPr>
        <w:t>Policy and Procedure regarding a service deposit refund:</w:t>
      </w:r>
    </w:p>
    <w:p w:rsidR="00C77D06" w:rsidRPr="001015F3" w:rsidRDefault="00C77D06">
      <w:pPr>
        <w:rPr>
          <w:sz w:val="22"/>
        </w:rPr>
      </w:pPr>
    </w:p>
    <w:p w:rsidR="00C77D06" w:rsidRPr="001015F3" w:rsidRDefault="00C77D06" w:rsidP="003149FA">
      <w:pPr>
        <w:ind w:left="1080" w:hanging="360"/>
        <w:rPr>
          <w:sz w:val="22"/>
        </w:rPr>
      </w:pPr>
      <w:r w:rsidRPr="001015F3">
        <w:rPr>
          <w:sz w:val="22"/>
        </w:rPr>
        <w:t xml:space="preserve">1. The service deposit is refunded or applied to the new </w:t>
      </w:r>
      <w:r w:rsidR="00161546" w:rsidRPr="001015F3">
        <w:rPr>
          <w:sz w:val="22"/>
        </w:rPr>
        <w:t>Customer</w:t>
      </w:r>
      <w:r w:rsidR="008813CD" w:rsidRPr="001015F3">
        <w:rPr>
          <w:sz w:val="22"/>
        </w:rPr>
        <w:t>’</w:t>
      </w:r>
      <w:r w:rsidRPr="001015F3">
        <w:rPr>
          <w:sz w:val="22"/>
        </w:rPr>
        <w:t>s account when:</w:t>
      </w:r>
    </w:p>
    <w:p w:rsidR="002F787C" w:rsidRPr="001015F3" w:rsidRDefault="00C77D06" w:rsidP="002F787C">
      <w:pPr>
        <w:ind w:left="1440" w:hanging="360"/>
        <w:rPr>
          <w:sz w:val="22"/>
        </w:rPr>
      </w:pPr>
      <w:r w:rsidRPr="001015F3">
        <w:rPr>
          <w:sz w:val="22"/>
        </w:rPr>
        <w:t xml:space="preserve">a) The new </w:t>
      </w:r>
      <w:r w:rsidR="00161546" w:rsidRPr="001015F3">
        <w:rPr>
          <w:sz w:val="22"/>
        </w:rPr>
        <w:t>Customer</w:t>
      </w:r>
      <w:r w:rsidRPr="001015F3">
        <w:rPr>
          <w:sz w:val="22"/>
        </w:rPr>
        <w:t xml:space="preserve"> maintains his/her account with the City for over one (1) year without any termination or disconnection notices sent either by mail or hand delivered and the new </w:t>
      </w:r>
      <w:r w:rsidR="00161546" w:rsidRPr="001015F3">
        <w:rPr>
          <w:sz w:val="22"/>
        </w:rPr>
        <w:t>Customer</w:t>
      </w:r>
      <w:r w:rsidRPr="001015F3">
        <w:rPr>
          <w:sz w:val="22"/>
        </w:rPr>
        <w:t xml:space="preserve"> or legal designee comes into the </w:t>
      </w:r>
      <w:r w:rsidR="008813CD" w:rsidRPr="001015F3">
        <w:rPr>
          <w:sz w:val="22"/>
        </w:rPr>
        <w:t>Cities U</w:t>
      </w:r>
      <w:r w:rsidRPr="001015F3">
        <w:rPr>
          <w:sz w:val="22"/>
        </w:rPr>
        <w:t xml:space="preserve">tilities </w:t>
      </w:r>
      <w:r w:rsidR="008813CD" w:rsidRPr="001015F3">
        <w:rPr>
          <w:sz w:val="22"/>
        </w:rPr>
        <w:t>O</w:t>
      </w:r>
      <w:r w:rsidRPr="001015F3">
        <w:rPr>
          <w:sz w:val="22"/>
        </w:rPr>
        <w:t>ffice and states that he/sh</w:t>
      </w:r>
      <w:r w:rsidR="002F787C" w:rsidRPr="001015F3">
        <w:rPr>
          <w:sz w:val="22"/>
        </w:rPr>
        <w:t xml:space="preserve">e wants their utilities service </w:t>
      </w:r>
      <w:r w:rsidRPr="001015F3">
        <w:rPr>
          <w:sz w:val="22"/>
        </w:rPr>
        <w:t xml:space="preserve">disconnected. An </w:t>
      </w:r>
      <w:r w:rsidR="00EC73B3" w:rsidRPr="001015F3">
        <w:rPr>
          <w:sz w:val="22"/>
        </w:rPr>
        <w:t xml:space="preserve">exception to this requirement is allowed when </w:t>
      </w:r>
      <w:r w:rsidR="00270E8F" w:rsidRPr="001015F3">
        <w:rPr>
          <w:sz w:val="22"/>
        </w:rPr>
        <w:t xml:space="preserve">a prior arrangement has been discussed in person with the landlord and or </w:t>
      </w:r>
      <w:r w:rsidR="008813CD" w:rsidRPr="001015F3">
        <w:rPr>
          <w:sz w:val="22"/>
        </w:rPr>
        <w:t xml:space="preserve">owner </w:t>
      </w:r>
      <w:r w:rsidR="00270E8F" w:rsidRPr="001015F3">
        <w:rPr>
          <w:sz w:val="22"/>
        </w:rPr>
        <w:t xml:space="preserve">or when there is no termination of service or a shut off notice has not been issued. </w:t>
      </w:r>
    </w:p>
    <w:p w:rsidR="007D2377" w:rsidRPr="001015F3" w:rsidRDefault="007D2377" w:rsidP="002F787C">
      <w:pPr>
        <w:ind w:left="1080" w:hanging="360"/>
        <w:rPr>
          <w:sz w:val="22"/>
        </w:rPr>
      </w:pPr>
      <w:r w:rsidRPr="001015F3">
        <w:rPr>
          <w:sz w:val="22"/>
        </w:rPr>
        <w:t xml:space="preserve">2.  After the new </w:t>
      </w:r>
      <w:r w:rsidR="00161546" w:rsidRPr="001015F3">
        <w:rPr>
          <w:sz w:val="22"/>
        </w:rPr>
        <w:t>Customer</w:t>
      </w:r>
      <w:r w:rsidRPr="001015F3">
        <w:rPr>
          <w:sz w:val="22"/>
        </w:rPr>
        <w:t xml:space="preserve"> requests disconne</w:t>
      </w:r>
      <w:r w:rsidR="002F787C" w:rsidRPr="001015F3">
        <w:rPr>
          <w:sz w:val="22"/>
        </w:rPr>
        <w:t xml:space="preserve">ction of utilities service on </w:t>
      </w:r>
      <w:r w:rsidR="008813CD" w:rsidRPr="001015F3">
        <w:rPr>
          <w:sz w:val="22"/>
        </w:rPr>
        <w:t xml:space="preserve">a </w:t>
      </w:r>
      <w:r w:rsidRPr="001015F3">
        <w:rPr>
          <w:sz w:val="22"/>
        </w:rPr>
        <w:t xml:space="preserve">specific day, a work order is issued for the same. </w:t>
      </w:r>
    </w:p>
    <w:p w:rsidR="007D2377" w:rsidRPr="001015F3" w:rsidRDefault="007D2377" w:rsidP="002F787C">
      <w:pPr>
        <w:ind w:left="1080" w:hanging="360"/>
        <w:rPr>
          <w:sz w:val="22"/>
        </w:rPr>
      </w:pPr>
      <w:r w:rsidRPr="001015F3">
        <w:rPr>
          <w:sz w:val="22"/>
        </w:rPr>
        <w:t>3.  A meter reader will take a final reading of t</w:t>
      </w:r>
      <w:r w:rsidR="002F787C" w:rsidRPr="001015F3">
        <w:rPr>
          <w:sz w:val="22"/>
        </w:rPr>
        <w:t>he utility meter</w:t>
      </w:r>
      <w:r w:rsidR="008813CD" w:rsidRPr="001015F3">
        <w:rPr>
          <w:sz w:val="22"/>
        </w:rPr>
        <w:t>(</w:t>
      </w:r>
      <w:r w:rsidR="002F787C" w:rsidRPr="001015F3">
        <w:rPr>
          <w:sz w:val="22"/>
        </w:rPr>
        <w:t>s</w:t>
      </w:r>
      <w:r w:rsidR="008813CD" w:rsidRPr="001015F3">
        <w:rPr>
          <w:sz w:val="22"/>
        </w:rPr>
        <w:t>)</w:t>
      </w:r>
      <w:r w:rsidR="002F787C" w:rsidRPr="001015F3">
        <w:rPr>
          <w:sz w:val="22"/>
        </w:rPr>
        <w:t xml:space="preserve"> and provide a </w:t>
      </w:r>
      <w:r w:rsidR="00161546" w:rsidRPr="001015F3">
        <w:rPr>
          <w:sz w:val="22"/>
        </w:rPr>
        <w:t>Customer</w:t>
      </w:r>
      <w:r w:rsidRPr="001015F3">
        <w:rPr>
          <w:sz w:val="22"/>
        </w:rPr>
        <w:t xml:space="preserve"> Service employee with the information for entry into the </w:t>
      </w:r>
      <w:r w:rsidR="00161546" w:rsidRPr="001015F3">
        <w:rPr>
          <w:sz w:val="22"/>
        </w:rPr>
        <w:t>Customer</w:t>
      </w:r>
      <w:r w:rsidR="008813CD" w:rsidRPr="001015F3">
        <w:rPr>
          <w:sz w:val="22"/>
        </w:rPr>
        <w:t>’</w:t>
      </w:r>
      <w:r w:rsidRPr="001015F3">
        <w:rPr>
          <w:sz w:val="22"/>
        </w:rPr>
        <w:t xml:space="preserve">s account history. </w:t>
      </w:r>
    </w:p>
    <w:p w:rsidR="007D2377" w:rsidRPr="001015F3" w:rsidRDefault="007D2377" w:rsidP="002F787C">
      <w:pPr>
        <w:ind w:left="1080" w:hanging="360"/>
        <w:rPr>
          <w:sz w:val="22"/>
        </w:rPr>
      </w:pPr>
      <w:r w:rsidRPr="001015F3">
        <w:rPr>
          <w:sz w:val="22"/>
        </w:rPr>
        <w:lastRenderedPageBreak/>
        <w:t xml:space="preserve">4.  The City </w:t>
      </w:r>
      <w:r w:rsidR="006241DC" w:rsidRPr="001015F3">
        <w:rPr>
          <w:sz w:val="22"/>
        </w:rPr>
        <w:t>Recorder</w:t>
      </w:r>
      <w:r w:rsidRPr="001015F3">
        <w:rPr>
          <w:sz w:val="22"/>
        </w:rPr>
        <w:t xml:space="preserve"> is provided a report regarding all refunds and </w:t>
      </w:r>
      <w:r w:rsidR="008813CD" w:rsidRPr="001015F3">
        <w:rPr>
          <w:sz w:val="22"/>
        </w:rPr>
        <w:t xml:space="preserve">all </w:t>
      </w:r>
      <w:r w:rsidRPr="001015F3">
        <w:rPr>
          <w:sz w:val="22"/>
        </w:rPr>
        <w:t xml:space="preserve">refunds are issued and mailed through the City’s Accounts Payable Department. </w:t>
      </w:r>
    </w:p>
    <w:p w:rsidR="007D2377" w:rsidRPr="001015F3" w:rsidRDefault="007D2377" w:rsidP="002F787C">
      <w:pPr>
        <w:ind w:left="1080" w:hanging="360"/>
        <w:rPr>
          <w:sz w:val="22"/>
        </w:rPr>
      </w:pPr>
      <w:r w:rsidRPr="001015F3">
        <w:rPr>
          <w:sz w:val="22"/>
        </w:rPr>
        <w:t xml:space="preserve">5.  The City, at the </w:t>
      </w:r>
      <w:r w:rsidR="00161546" w:rsidRPr="001015F3">
        <w:rPr>
          <w:sz w:val="22"/>
        </w:rPr>
        <w:t>Customer</w:t>
      </w:r>
      <w:r w:rsidR="00980904" w:rsidRPr="001015F3">
        <w:rPr>
          <w:sz w:val="22"/>
        </w:rPr>
        <w:t>’</w:t>
      </w:r>
      <w:r w:rsidRPr="001015F3">
        <w:rPr>
          <w:sz w:val="22"/>
        </w:rPr>
        <w:t>s request</w:t>
      </w:r>
      <w:r w:rsidR="00980904" w:rsidRPr="001015F3">
        <w:rPr>
          <w:sz w:val="22"/>
        </w:rPr>
        <w:t>,</w:t>
      </w:r>
      <w:r w:rsidRPr="001015F3">
        <w:rPr>
          <w:sz w:val="22"/>
        </w:rPr>
        <w:t xml:space="preserve"> can transfer a service deposit in the event that the </w:t>
      </w:r>
      <w:r w:rsidR="00161546" w:rsidRPr="001015F3">
        <w:rPr>
          <w:sz w:val="22"/>
        </w:rPr>
        <w:t>Customer</w:t>
      </w:r>
      <w:r w:rsidRPr="001015F3">
        <w:rPr>
          <w:sz w:val="22"/>
        </w:rPr>
        <w:t xml:space="preserve"> moves to another location within the City’s service area.</w:t>
      </w:r>
    </w:p>
    <w:p w:rsidR="007D2377" w:rsidRPr="001015F3" w:rsidRDefault="007D2377" w:rsidP="002F787C">
      <w:pPr>
        <w:ind w:left="1080" w:hanging="360"/>
        <w:rPr>
          <w:sz w:val="22"/>
        </w:rPr>
      </w:pPr>
      <w:r w:rsidRPr="001015F3">
        <w:rPr>
          <w:sz w:val="22"/>
        </w:rPr>
        <w:t xml:space="preserve">6.  At the </w:t>
      </w:r>
      <w:r w:rsidR="00161546" w:rsidRPr="001015F3">
        <w:rPr>
          <w:sz w:val="22"/>
        </w:rPr>
        <w:t>Customer</w:t>
      </w:r>
      <w:r w:rsidR="00980904" w:rsidRPr="001015F3">
        <w:rPr>
          <w:sz w:val="22"/>
        </w:rPr>
        <w:t>’</w:t>
      </w:r>
      <w:r w:rsidRPr="001015F3">
        <w:rPr>
          <w:sz w:val="22"/>
        </w:rPr>
        <w:t xml:space="preserve">s request, the City can apply the </w:t>
      </w:r>
      <w:r w:rsidR="00161546" w:rsidRPr="001015F3">
        <w:rPr>
          <w:sz w:val="22"/>
        </w:rPr>
        <w:t>Customer</w:t>
      </w:r>
      <w:r w:rsidR="00980904" w:rsidRPr="001015F3">
        <w:rPr>
          <w:sz w:val="22"/>
        </w:rPr>
        <w:t>’</w:t>
      </w:r>
      <w:r w:rsidRPr="001015F3">
        <w:rPr>
          <w:sz w:val="22"/>
        </w:rPr>
        <w:t xml:space="preserve">s service deposit to his/her utilities account, but only after the </w:t>
      </w:r>
      <w:r w:rsidR="00161546" w:rsidRPr="001015F3">
        <w:rPr>
          <w:sz w:val="22"/>
        </w:rPr>
        <w:t>Customer</w:t>
      </w:r>
      <w:r w:rsidRPr="001015F3">
        <w:rPr>
          <w:sz w:val="22"/>
        </w:rPr>
        <w:t xml:space="preserve"> has had an active utilities account with the City for one (1) full year and provided that the </w:t>
      </w:r>
      <w:r w:rsidR="00161546" w:rsidRPr="001015F3">
        <w:rPr>
          <w:sz w:val="22"/>
        </w:rPr>
        <w:t>Customer</w:t>
      </w:r>
      <w:r w:rsidRPr="001015F3">
        <w:rPr>
          <w:sz w:val="22"/>
        </w:rPr>
        <w:t xml:space="preserve"> has not received any delinquent or shut off notices and has not had utility services disconnected for non-pay.</w:t>
      </w:r>
    </w:p>
    <w:p w:rsidR="00753E64" w:rsidRPr="001015F3" w:rsidRDefault="00753E64">
      <w:pPr>
        <w:rPr>
          <w:sz w:val="22"/>
        </w:rPr>
      </w:pPr>
    </w:p>
    <w:p w:rsidR="00753E64" w:rsidRPr="001015F3" w:rsidRDefault="00753E64">
      <w:pPr>
        <w:rPr>
          <w:sz w:val="22"/>
        </w:rPr>
      </w:pPr>
      <w:r w:rsidRPr="001015F3">
        <w:rPr>
          <w:b/>
          <w:sz w:val="22"/>
          <w:u w:val="single"/>
        </w:rPr>
        <w:t>Disconnections</w:t>
      </w:r>
      <w:r w:rsidRPr="001015F3">
        <w:rPr>
          <w:sz w:val="22"/>
        </w:rPr>
        <w:t>:</w:t>
      </w:r>
    </w:p>
    <w:p w:rsidR="00753E64" w:rsidRPr="001015F3" w:rsidRDefault="00753E64">
      <w:pPr>
        <w:rPr>
          <w:sz w:val="22"/>
        </w:rPr>
      </w:pPr>
    </w:p>
    <w:p w:rsidR="00753E64" w:rsidRPr="001015F3" w:rsidRDefault="008859EE">
      <w:pPr>
        <w:rPr>
          <w:sz w:val="22"/>
        </w:rPr>
      </w:pPr>
      <w:r w:rsidRPr="001015F3">
        <w:rPr>
          <w:sz w:val="22"/>
        </w:rPr>
        <w:t>Policy and Pro</w:t>
      </w:r>
      <w:r w:rsidR="00980904" w:rsidRPr="001015F3">
        <w:rPr>
          <w:sz w:val="22"/>
        </w:rPr>
        <w:t>cedure regarding disconnections:</w:t>
      </w:r>
    </w:p>
    <w:p w:rsidR="008859EE" w:rsidRPr="001015F3" w:rsidRDefault="008859EE">
      <w:pPr>
        <w:rPr>
          <w:sz w:val="22"/>
        </w:rPr>
      </w:pPr>
    </w:p>
    <w:p w:rsidR="008859EE" w:rsidRPr="001015F3" w:rsidRDefault="008859EE">
      <w:pPr>
        <w:rPr>
          <w:sz w:val="22"/>
        </w:rPr>
      </w:pPr>
      <w:r w:rsidRPr="001015F3">
        <w:rPr>
          <w:sz w:val="22"/>
        </w:rPr>
        <w:t>Utilities will be disconnected for the following reasons:</w:t>
      </w:r>
    </w:p>
    <w:p w:rsidR="008859EE" w:rsidRPr="001015F3" w:rsidRDefault="008859EE">
      <w:pPr>
        <w:rPr>
          <w:sz w:val="22"/>
        </w:rPr>
      </w:pPr>
    </w:p>
    <w:p w:rsidR="008859EE" w:rsidRPr="001015F3" w:rsidRDefault="008859EE" w:rsidP="00CC2CF5">
      <w:pPr>
        <w:numPr>
          <w:ilvl w:val="0"/>
          <w:numId w:val="10"/>
        </w:numPr>
        <w:rPr>
          <w:sz w:val="22"/>
        </w:rPr>
      </w:pPr>
      <w:r w:rsidRPr="001015F3">
        <w:rPr>
          <w:sz w:val="22"/>
        </w:rPr>
        <w:t>A service deposit payment arrangement has not been met.</w:t>
      </w:r>
    </w:p>
    <w:p w:rsidR="008859EE" w:rsidRPr="001015F3" w:rsidRDefault="008859EE" w:rsidP="00CC2CF5">
      <w:pPr>
        <w:numPr>
          <w:ilvl w:val="0"/>
          <w:numId w:val="10"/>
        </w:numPr>
        <w:rPr>
          <w:sz w:val="22"/>
        </w:rPr>
      </w:pPr>
      <w:r w:rsidRPr="001015F3">
        <w:rPr>
          <w:sz w:val="22"/>
        </w:rPr>
        <w:t>A utilities account is past due.</w:t>
      </w:r>
    </w:p>
    <w:p w:rsidR="008859EE" w:rsidRPr="001015F3" w:rsidRDefault="008859EE" w:rsidP="00CC2CF5">
      <w:pPr>
        <w:numPr>
          <w:ilvl w:val="0"/>
          <w:numId w:val="10"/>
        </w:numPr>
        <w:rPr>
          <w:sz w:val="22"/>
        </w:rPr>
      </w:pPr>
      <w:r w:rsidRPr="001015F3">
        <w:rPr>
          <w:sz w:val="22"/>
        </w:rPr>
        <w:t>Theft of services</w:t>
      </w:r>
      <w:r w:rsidR="00980904" w:rsidRPr="001015F3">
        <w:rPr>
          <w:sz w:val="22"/>
        </w:rPr>
        <w:t>.</w:t>
      </w:r>
    </w:p>
    <w:p w:rsidR="008859EE" w:rsidRPr="001015F3" w:rsidRDefault="00161546" w:rsidP="00CC2CF5">
      <w:pPr>
        <w:numPr>
          <w:ilvl w:val="0"/>
          <w:numId w:val="10"/>
        </w:numPr>
        <w:rPr>
          <w:sz w:val="22"/>
        </w:rPr>
      </w:pPr>
      <w:r w:rsidRPr="001015F3">
        <w:rPr>
          <w:sz w:val="22"/>
        </w:rPr>
        <w:t>Customer</w:t>
      </w:r>
      <w:r w:rsidR="008859EE" w:rsidRPr="001015F3">
        <w:rPr>
          <w:sz w:val="22"/>
        </w:rPr>
        <w:t xml:space="preserve"> requests disconnection.</w:t>
      </w:r>
    </w:p>
    <w:p w:rsidR="00CC2CF5" w:rsidRPr="001015F3" w:rsidRDefault="00CC2CF5" w:rsidP="00CC2CF5">
      <w:pPr>
        <w:numPr>
          <w:ilvl w:val="0"/>
          <w:numId w:val="10"/>
        </w:numPr>
        <w:rPr>
          <w:sz w:val="22"/>
        </w:rPr>
      </w:pPr>
      <w:r w:rsidRPr="001015F3">
        <w:rPr>
          <w:sz w:val="22"/>
        </w:rPr>
        <w:t>Non-pay on a returned check</w:t>
      </w:r>
    </w:p>
    <w:p w:rsidR="008859EE" w:rsidRPr="001015F3" w:rsidRDefault="008859EE">
      <w:pPr>
        <w:rPr>
          <w:sz w:val="22"/>
        </w:rPr>
      </w:pPr>
    </w:p>
    <w:p w:rsidR="008859EE" w:rsidRPr="001015F3" w:rsidRDefault="008859EE">
      <w:pPr>
        <w:rPr>
          <w:sz w:val="22"/>
        </w:rPr>
      </w:pPr>
      <w:r w:rsidRPr="001015F3">
        <w:rPr>
          <w:sz w:val="22"/>
        </w:rPr>
        <w:t>Policy and Procedure regarding a disconnection for failure to pay service deposit:</w:t>
      </w:r>
    </w:p>
    <w:p w:rsidR="00AE055B" w:rsidRPr="001015F3" w:rsidRDefault="00AE055B">
      <w:pPr>
        <w:rPr>
          <w:sz w:val="22"/>
        </w:rPr>
      </w:pPr>
    </w:p>
    <w:p w:rsidR="008859EE" w:rsidRPr="001015F3" w:rsidRDefault="008859EE" w:rsidP="00CC2CF5">
      <w:pPr>
        <w:numPr>
          <w:ilvl w:val="0"/>
          <w:numId w:val="8"/>
        </w:numPr>
        <w:rPr>
          <w:sz w:val="22"/>
        </w:rPr>
      </w:pPr>
      <w:r w:rsidRPr="001015F3">
        <w:rPr>
          <w:sz w:val="22"/>
        </w:rPr>
        <w:t xml:space="preserve">The City researches all of the pending service deposit records bi-monthly. </w:t>
      </w:r>
    </w:p>
    <w:p w:rsidR="00FD6D6B" w:rsidRPr="001015F3" w:rsidRDefault="00FD6D6B" w:rsidP="00CC2CF5">
      <w:pPr>
        <w:numPr>
          <w:ilvl w:val="0"/>
          <w:numId w:val="8"/>
        </w:numPr>
        <w:rPr>
          <w:sz w:val="22"/>
        </w:rPr>
      </w:pPr>
      <w:r w:rsidRPr="001015F3">
        <w:rPr>
          <w:sz w:val="22"/>
        </w:rPr>
        <w:t xml:space="preserve">If a deposit payment arrangement has not been satisfied, the City will mail a disconnection notice to the applicant stating why their utilities will be disconnected. </w:t>
      </w:r>
    </w:p>
    <w:p w:rsidR="00FD6D6B" w:rsidRPr="001015F3" w:rsidRDefault="00AE055B" w:rsidP="00CC2CF5">
      <w:pPr>
        <w:numPr>
          <w:ilvl w:val="0"/>
          <w:numId w:val="8"/>
        </w:numPr>
        <w:rPr>
          <w:sz w:val="22"/>
        </w:rPr>
      </w:pPr>
      <w:r w:rsidRPr="001015F3">
        <w:rPr>
          <w:sz w:val="22"/>
        </w:rPr>
        <w:t xml:space="preserve">The City shall allow a grace period of time of nine (9) days to give the </w:t>
      </w:r>
      <w:r w:rsidR="00161546" w:rsidRPr="001015F3">
        <w:rPr>
          <w:sz w:val="22"/>
        </w:rPr>
        <w:t>Customer</w:t>
      </w:r>
      <w:r w:rsidRPr="001015F3">
        <w:rPr>
          <w:sz w:val="22"/>
        </w:rPr>
        <w:t xml:space="preserve"> enough time to pay the required service deposit.</w:t>
      </w:r>
    </w:p>
    <w:p w:rsidR="00AE055B" w:rsidRPr="001015F3" w:rsidRDefault="00AE055B" w:rsidP="00CC2CF5">
      <w:pPr>
        <w:numPr>
          <w:ilvl w:val="0"/>
          <w:numId w:val="8"/>
        </w:numPr>
        <w:rPr>
          <w:sz w:val="22"/>
        </w:rPr>
      </w:pPr>
      <w:r w:rsidRPr="001015F3">
        <w:rPr>
          <w:sz w:val="22"/>
        </w:rPr>
        <w:t xml:space="preserve">If the </w:t>
      </w:r>
      <w:r w:rsidR="00161546" w:rsidRPr="001015F3">
        <w:rPr>
          <w:sz w:val="22"/>
        </w:rPr>
        <w:t>Customer</w:t>
      </w:r>
      <w:r w:rsidRPr="001015F3">
        <w:rPr>
          <w:sz w:val="22"/>
        </w:rPr>
        <w:t xml:space="preserve"> fails to respond, a wor</w:t>
      </w:r>
      <w:r w:rsidR="009A1059" w:rsidRPr="001015F3">
        <w:rPr>
          <w:sz w:val="22"/>
        </w:rPr>
        <w:t>k</w:t>
      </w:r>
      <w:r w:rsidRPr="001015F3">
        <w:rPr>
          <w:sz w:val="22"/>
        </w:rPr>
        <w:t xml:space="preserve"> order is issued and a meter reader is contacted and sent to the applicable address and the utilities are disconnected.</w:t>
      </w:r>
    </w:p>
    <w:p w:rsidR="003149FA" w:rsidRPr="001015F3" w:rsidRDefault="00AE055B" w:rsidP="00CC2CF5">
      <w:pPr>
        <w:numPr>
          <w:ilvl w:val="0"/>
          <w:numId w:val="8"/>
        </w:numPr>
        <w:rPr>
          <w:sz w:val="22"/>
        </w:rPr>
      </w:pPr>
      <w:r w:rsidRPr="001015F3">
        <w:rPr>
          <w:sz w:val="22"/>
        </w:rPr>
        <w:t xml:space="preserve">If the </w:t>
      </w:r>
      <w:r w:rsidR="00161546" w:rsidRPr="001015F3">
        <w:rPr>
          <w:sz w:val="22"/>
        </w:rPr>
        <w:t>Customer</w:t>
      </w:r>
      <w:r w:rsidRPr="001015F3">
        <w:rPr>
          <w:sz w:val="22"/>
        </w:rPr>
        <w:t xml:space="preserve"> comes into the </w:t>
      </w:r>
      <w:r w:rsidR="00980904" w:rsidRPr="001015F3">
        <w:rPr>
          <w:sz w:val="22"/>
        </w:rPr>
        <w:t>Cities Utility O</w:t>
      </w:r>
      <w:r w:rsidRPr="001015F3">
        <w:rPr>
          <w:sz w:val="22"/>
        </w:rPr>
        <w:t>ffice to reconnect their utilities they are required to pay a service deposit</w:t>
      </w:r>
      <w:r w:rsidR="00CC2CF5" w:rsidRPr="001015F3">
        <w:rPr>
          <w:sz w:val="22"/>
        </w:rPr>
        <w:t xml:space="preserve"> if a deposit does not currently exist for the account,</w:t>
      </w:r>
      <w:r w:rsidRPr="001015F3">
        <w:rPr>
          <w:sz w:val="22"/>
        </w:rPr>
        <w:t xml:space="preserve"> in addition to a reconnection </w:t>
      </w:r>
      <w:r w:rsidR="00CC2CF5" w:rsidRPr="001015F3">
        <w:rPr>
          <w:sz w:val="22"/>
        </w:rPr>
        <w:t xml:space="preserve">and any penalty </w:t>
      </w:r>
      <w:r w:rsidRPr="001015F3">
        <w:rPr>
          <w:sz w:val="22"/>
        </w:rPr>
        <w:t>fee</w:t>
      </w:r>
      <w:r w:rsidR="00CC2CF5" w:rsidRPr="001015F3">
        <w:rPr>
          <w:sz w:val="22"/>
        </w:rPr>
        <w:t>s</w:t>
      </w:r>
      <w:r w:rsidRPr="001015F3">
        <w:rPr>
          <w:sz w:val="22"/>
        </w:rPr>
        <w:t xml:space="preserve">. </w:t>
      </w:r>
    </w:p>
    <w:p w:rsidR="00AE055B" w:rsidRPr="001015F3" w:rsidRDefault="00AE055B" w:rsidP="00CC2CF5">
      <w:pPr>
        <w:numPr>
          <w:ilvl w:val="0"/>
          <w:numId w:val="8"/>
        </w:numPr>
        <w:rPr>
          <w:sz w:val="22"/>
        </w:rPr>
      </w:pPr>
      <w:r w:rsidRPr="001015F3">
        <w:rPr>
          <w:sz w:val="22"/>
        </w:rPr>
        <w:t xml:space="preserve">After the account has been paid current, a work order is issued to a meter reader and the </w:t>
      </w:r>
      <w:r w:rsidR="00161546" w:rsidRPr="001015F3">
        <w:rPr>
          <w:sz w:val="22"/>
        </w:rPr>
        <w:t>Customer</w:t>
      </w:r>
      <w:r w:rsidR="00980904" w:rsidRPr="001015F3">
        <w:rPr>
          <w:sz w:val="22"/>
        </w:rPr>
        <w:t>’</w:t>
      </w:r>
      <w:r w:rsidRPr="001015F3">
        <w:rPr>
          <w:sz w:val="22"/>
        </w:rPr>
        <w:t>s utilities are reconnected as soon thereafter as is reasonably possible.</w:t>
      </w:r>
    </w:p>
    <w:p w:rsidR="00AE055B" w:rsidRPr="001015F3" w:rsidRDefault="00AE055B">
      <w:pPr>
        <w:rPr>
          <w:sz w:val="22"/>
        </w:rPr>
      </w:pPr>
    </w:p>
    <w:p w:rsidR="00AE055B" w:rsidRPr="001015F3" w:rsidRDefault="00AE055B">
      <w:pPr>
        <w:rPr>
          <w:sz w:val="22"/>
        </w:rPr>
      </w:pPr>
      <w:r w:rsidRPr="001015F3">
        <w:rPr>
          <w:b/>
          <w:sz w:val="22"/>
        </w:rPr>
        <w:t>Policy and Procedures regarding past due utilities accounts</w:t>
      </w:r>
      <w:r w:rsidRPr="001015F3">
        <w:rPr>
          <w:sz w:val="22"/>
        </w:rPr>
        <w:t>:</w:t>
      </w:r>
    </w:p>
    <w:p w:rsidR="00AE055B" w:rsidRPr="001015F3" w:rsidRDefault="00AE055B">
      <w:pPr>
        <w:rPr>
          <w:sz w:val="22"/>
        </w:rPr>
      </w:pPr>
    </w:p>
    <w:p w:rsidR="00AE055B" w:rsidRPr="001015F3" w:rsidRDefault="00AE055B" w:rsidP="00CC2CF5">
      <w:pPr>
        <w:numPr>
          <w:ilvl w:val="1"/>
          <w:numId w:val="12"/>
        </w:numPr>
        <w:ind w:left="1080"/>
        <w:rPr>
          <w:sz w:val="22"/>
        </w:rPr>
      </w:pPr>
      <w:r w:rsidRPr="001015F3">
        <w:rPr>
          <w:sz w:val="22"/>
        </w:rPr>
        <w:t>The City will print a delinquent account list and past due notices.</w:t>
      </w:r>
    </w:p>
    <w:p w:rsidR="00AE055B" w:rsidRPr="001015F3" w:rsidRDefault="00AE055B" w:rsidP="00CC2CF5">
      <w:pPr>
        <w:numPr>
          <w:ilvl w:val="1"/>
          <w:numId w:val="12"/>
        </w:numPr>
        <w:ind w:left="1080"/>
        <w:rPr>
          <w:sz w:val="22"/>
        </w:rPr>
      </w:pPr>
      <w:r w:rsidRPr="001015F3">
        <w:rPr>
          <w:sz w:val="22"/>
        </w:rPr>
        <w:t xml:space="preserve">The </w:t>
      </w:r>
      <w:r w:rsidR="00CA4DDA" w:rsidRPr="001015F3">
        <w:rPr>
          <w:sz w:val="22"/>
        </w:rPr>
        <w:t xml:space="preserve">past due </w:t>
      </w:r>
      <w:r w:rsidRPr="001015F3">
        <w:rPr>
          <w:sz w:val="22"/>
        </w:rPr>
        <w:t xml:space="preserve">notices shall </w:t>
      </w:r>
      <w:r w:rsidR="00CA4DDA" w:rsidRPr="001015F3">
        <w:rPr>
          <w:sz w:val="22"/>
        </w:rPr>
        <w:t xml:space="preserve">be </w:t>
      </w:r>
      <w:r w:rsidRPr="001015F3">
        <w:rPr>
          <w:sz w:val="22"/>
        </w:rPr>
        <w:t xml:space="preserve">mailed (10) days after the billing due date. </w:t>
      </w:r>
    </w:p>
    <w:p w:rsidR="00CA4DDA" w:rsidRPr="001015F3" w:rsidRDefault="00AE055B" w:rsidP="00CC2CF5">
      <w:pPr>
        <w:numPr>
          <w:ilvl w:val="1"/>
          <w:numId w:val="12"/>
        </w:numPr>
        <w:ind w:left="1080"/>
        <w:rPr>
          <w:sz w:val="22"/>
        </w:rPr>
      </w:pPr>
      <w:r w:rsidRPr="001015F3">
        <w:rPr>
          <w:sz w:val="22"/>
        </w:rPr>
        <w:t>If the amount due and additional fees are not paid within (</w:t>
      </w:r>
      <w:r w:rsidR="00CA4DDA" w:rsidRPr="001015F3">
        <w:rPr>
          <w:sz w:val="22"/>
        </w:rPr>
        <w:t>1</w:t>
      </w:r>
      <w:r w:rsidR="006241DC" w:rsidRPr="001015F3">
        <w:rPr>
          <w:sz w:val="22"/>
        </w:rPr>
        <w:t>0</w:t>
      </w:r>
      <w:r w:rsidRPr="001015F3">
        <w:rPr>
          <w:sz w:val="22"/>
        </w:rPr>
        <w:t>) days of the bill</w:t>
      </w:r>
      <w:r w:rsidR="00980904" w:rsidRPr="001015F3">
        <w:rPr>
          <w:sz w:val="22"/>
        </w:rPr>
        <w:t>’s</w:t>
      </w:r>
      <w:r w:rsidRPr="001015F3">
        <w:rPr>
          <w:sz w:val="22"/>
        </w:rPr>
        <w:t xml:space="preserve"> due date, a door hanger will be placed at the service address</w:t>
      </w:r>
      <w:r w:rsidR="00CA4DDA" w:rsidRPr="001015F3">
        <w:rPr>
          <w:sz w:val="22"/>
        </w:rPr>
        <w:t>. The door hanger will notify the occupants that if payme</w:t>
      </w:r>
      <w:r w:rsidR="006241DC" w:rsidRPr="001015F3">
        <w:rPr>
          <w:sz w:val="22"/>
        </w:rPr>
        <w:t>nt is not made in full within (5)</w:t>
      </w:r>
      <w:r w:rsidR="00CA4DDA" w:rsidRPr="001015F3">
        <w:rPr>
          <w:sz w:val="22"/>
        </w:rPr>
        <w:t xml:space="preserve"> </w:t>
      </w:r>
      <w:r w:rsidR="006241DC" w:rsidRPr="001015F3">
        <w:rPr>
          <w:sz w:val="22"/>
        </w:rPr>
        <w:t>days</w:t>
      </w:r>
      <w:r w:rsidR="00CA4DDA" w:rsidRPr="001015F3">
        <w:rPr>
          <w:sz w:val="22"/>
        </w:rPr>
        <w:t xml:space="preserve"> the utilities will be disconnected.</w:t>
      </w:r>
      <w:r w:rsidRPr="001015F3">
        <w:rPr>
          <w:sz w:val="22"/>
        </w:rPr>
        <w:tab/>
      </w:r>
    </w:p>
    <w:p w:rsidR="00AE055B" w:rsidRPr="001015F3" w:rsidRDefault="00AE055B" w:rsidP="00CC2CF5">
      <w:pPr>
        <w:numPr>
          <w:ilvl w:val="1"/>
          <w:numId w:val="12"/>
        </w:numPr>
        <w:ind w:left="1080"/>
        <w:rPr>
          <w:sz w:val="22"/>
        </w:rPr>
      </w:pPr>
      <w:r w:rsidRPr="001015F3">
        <w:rPr>
          <w:sz w:val="22"/>
        </w:rPr>
        <w:t>A work order is issued and a meter reader physically disconnects the utilities.</w:t>
      </w:r>
    </w:p>
    <w:p w:rsidR="00AE055B" w:rsidRPr="001015F3" w:rsidRDefault="00AE055B" w:rsidP="00CC2CF5">
      <w:pPr>
        <w:numPr>
          <w:ilvl w:val="1"/>
          <w:numId w:val="12"/>
        </w:numPr>
        <w:ind w:left="1080"/>
        <w:rPr>
          <w:sz w:val="22"/>
        </w:rPr>
      </w:pPr>
      <w:r w:rsidRPr="001015F3">
        <w:rPr>
          <w:sz w:val="22"/>
        </w:rPr>
        <w:t xml:space="preserve">A meter reader will then hang a notice of disconnection on the door of the </w:t>
      </w:r>
      <w:r w:rsidR="00161546" w:rsidRPr="001015F3">
        <w:rPr>
          <w:sz w:val="22"/>
        </w:rPr>
        <w:t>Customer</w:t>
      </w:r>
      <w:r w:rsidR="00980904" w:rsidRPr="001015F3">
        <w:rPr>
          <w:sz w:val="22"/>
        </w:rPr>
        <w:t>’s</w:t>
      </w:r>
      <w:r w:rsidRPr="001015F3">
        <w:rPr>
          <w:sz w:val="22"/>
        </w:rPr>
        <w:t xml:space="preserve"> residence.</w:t>
      </w:r>
    </w:p>
    <w:p w:rsidR="00AE055B" w:rsidRPr="001015F3" w:rsidRDefault="00AE055B" w:rsidP="00CC2CF5">
      <w:pPr>
        <w:numPr>
          <w:ilvl w:val="1"/>
          <w:numId w:val="12"/>
        </w:numPr>
        <w:ind w:left="1080"/>
        <w:rPr>
          <w:sz w:val="22"/>
        </w:rPr>
      </w:pPr>
      <w:r w:rsidRPr="001015F3">
        <w:rPr>
          <w:sz w:val="22"/>
        </w:rPr>
        <w:t xml:space="preserve">When the </w:t>
      </w:r>
      <w:r w:rsidR="00161546" w:rsidRPr="001015F3">
        <w:rPr>
          <w:sz w:val="22"/>
        </w:rPr>
        <w:t>Customer</w:t>
      </w:r>
      <w:r w:rsidRPr="001015F3">
        <w:rPr>
          <w:sz w:val="22"/>
        </w:rPr>
        <w:t xml:space="preserve"> pays the past due balance and any additional fees, a meter reader is contacted and the utilities are reconnected in a timely manner.</w:t>
      </w:r>
    </w:p>
    <w:p w:rsidR="00AE055B" w:rsidRPr="001015F3" w:rsidRDefault="00AE055B" w:rsidP="00CC2CF5">
      <w:pPr>
        <w:numPr>
          <w:ilvl w:val="1"/>
          <w:numId w:val="12"/>
        </w:numPr>
        <w:ind w:left="1080"/>
        <w:rPr>
          <w:sz w:val="22"/>
        </w:rPr>
      </w:pPr>
      <w:r w:rsidRPr="001015F3">
        <w:rPr>
          <w:sz w:val="22"/>
        </w:rPr>
        <w:t>A past due notice will not be issued and utilities service will not be disconnected if the utility bill is under fifty dollars ($50.00).</w:t>
      </w:r>
    </w:p>
    <w:p w:rsidR="00AE055B" w:rsidRPr="001015F3" w:rsidRDefault="00AE055B" w:rsidP="00CC2CF5">
      <w:pPr>
        <w:numPr>
          <w:ilvl w:val="1"/>
          <w:numId w:val="12"/>
        </w:numPr>
        <w:ind w:left="1080"/>
        <w:rPr>
          <w:sz w:val="22"/>
        </w:rPr>
      </w:pPr>
      <w:r w:rsidRPr="001015F3">
        <w:rPr>
          <w:sz w:val="22"/>
        </w:rPr>
        <w:t>For any utilities account that becomes delinquent, disconnected for non-pay, disconnected for non-pay of service depo</w:t>
      </w:r>
      <w:r w:rsidR="008A1744" w:rsidRPr="001015F3">
        <w:rPr>
          <w:sz w:val="22"/>
        </w:rPr>
        <w:t>sit,</w:t>
      </w:r>
      <w:r w:rsidR="00980904" w:rsidRPr="001015F3">
        <w:rPr>
          <w:sz w:val="22"/>
        </w:rPr>
        <w:t xml:space="preserve"> the </w:t>
      </w:r>
      <w:r w:rsidR="00161546" w:rsidRPr="001015F3">
        <w:rPr>
          <w:sz w:val="22"/>
        </w:rPr>
        <w:t>Customer</w:t>
      </w:r>
      <w:r w:rsidR="008A1744" w:rsidRPr="001015F3">
        <w:rPr>
          <w:sz w:val="22"/>
        </w:rPr>
        <w:t xml:space="preserve"> has absconded or has failed to pay any other outstanding</w:t>
      </w:r>
      <w:r w:rsidR="006460BC" w:rsidRPr="001015F3">
        <w:rPr>
          <w:sz w:val="22"/>
        </w:rPr>
        <w:t xml:space="preserve"> debt</w:t>
      </w:r>
      <w:r w:rsidR="008A1744" w:rsidRPr="001015F3">
        <w:rPr>
          <w:sz w:val="22"/>
        </w:rPr>
        <w:t xml:space="preserve"> </w:t>
      </w:r>
      <w:r w:rsidRPr="001015F3">
        <w:rPr>
          <w:sz w:val="22"/>
        </w:rPr>
        <w:t xml:space="preserve">resulting in the filing of a collection, the account </w:t>
      </w:r>
      <w:r w:rsidR="008A1744" w:rsidRPr="001015F3">
        <w:rPr>
          <w:sz w:val="22"/>
        </w:rPr>
        <w:t xml:space="preserve">and any outstanding debt </w:t>
      </w:r>
      <w:r w:rsidRPr="001015F3">
        <w:rPr>
          <w:sz w:val="22"/>
        </w:rPr>
        <w:t>must be paid in full including any applicable fees</w:t>
      </w:r>
      <w:r w:rsidR="006305B7" w:rsidRPr="001015F3">
        <w:rPr>
          <w:sz w:val="22"/>
        </w:rPr>
        <w:t xml:space="preserve">, </w:t>
      </w:r>
      <w:r w:rsidRPr="001015F3">
        <w:rPr>
          <w:sz w:val="22"/>
        </w:rPr>
        <w:t xml:space="preserve">prior to </w:t>
      </w:r>
      <w:r w:rsidR="00980904" w:rsidRPr="001015F3">
        <w:rPr>
          <w:sz w:val="22"/>
        </w:rPr>
        <w:t xml:space="preserve">that </w:t>
      </w:r>
      <w:r w:rsidR="00161546" w:rsidRPr="001015F3">
        <w:rPr>
          <w:sz w:val="22"/>
        </w:rPr>
        <w:t>Customer</w:t>
      </w:r>
      <w:r w:rsidR="00980904" w:rsidRPr="001015F3">
        <w:rPr>
          <w:sz w:val="22"/>
        </w:rPr>
        <w:t xml:space="preserve"> </w:t>
      </w:r>
      <w:r w:rsidRPr="001015F3">
        <w:rPr>
          <w:sz w:val="22"/>
        </w:rPr>
        <w:t>reconnecting or opening a new account.</w:t>
      </w:r>
    </w:p>
    <w:p w:rsidR="00AE055B" w:rsidRPr="001015F3" w:rsidRDefault="00AE055B" w:rsidP="00CC2CF5">
      <w:pPr>
        <w:numPr>
          <w:ilvl w:val="1"/>
          <w:numId w:val="12"/>
        </w:numPr>
        <w:ind w:left="1080"/>
        <w:rPr>
          <w:sz w:val="22"/>
        </w:rPr>
      </w:pPr>
      <w:r w:rsidRPr="001015F3">
        <w:rPr>
          <w:sz w:val="22"/>
        </w:rPr>
        <w:lastRenderedPageBreak/>
        <w:t xml:space="preserve">After the </w:t>
      </w:r>
      <w:r w:rsidR="00161546" w:rsidRPr="001015F3">
        <w:rPr>
          <w:sz w:val="22"/>
        </w:rPr>
        <w:t>Customer</w:t>
      </w:r>
      <w:r w:rsidR="00980904" w:rsidRPr="001015F3">
        <w:rPr>
          <w:sz w:val="22"/>
        </w:rPr>
        <w:t>’</w:t>
      </w:r>
      <w:r w:rsidRPr="001015F3">
        <w:rPr>
          <w:sz w:val="22"/>
        </w:rPr>
        <w:t xml:space="preserve">s account has been disconnected for non-pay for seven (7) days, the </w:t>
      </w:r>
      <w:r w:rsidR="00161546" w:rsidRPr="001015F3">
        <w:rPr>
          <w:sz w:val="22"/>
        </w:rPr>
        <w:t>Customer</w:t>
      </w:r>
      <w:r w:rsidRPr="001015F3">
        <w:rPr>
          <w:sz w:val="22"/>
        </w:rPr>
        <w:t xml:space="preserve">’s utility account will be terminated. If the </w:t>
      </w:r>
      <w:r w:rsidR="00161546" w:rsidRPr="001015F3">
        <w:rPr>
          <w:sz w:val="22"/>
        </w:rPr>
        <w:t>Customer</w:t>
      </w:r>
      <w:r w:rsidRPr="001015F3">
        <w:rPr>
          <w:sz w:val="22"/>
        </w:rPr>
        <w:t xml:space="preserve"> was required to pay a security deposit, that security deposit will be applied to the </w:t>
      </w:r>
      <w:r w:rsidR="00161546" w:rsidRPr="001015F3">
        <w:rPr>
          <w:sz w:val="22"/>
        </w:rPr>
        <w:t>Customer</w:t>
      </w:r>
      <w:r w:rsidRPr="001015F3">
        <w:rPr>
          <w:sz w:val="22"/>
        </w:rPr>
        <w:t>’s utility account.</w:t>
      </w:r>
    </w:p>
    <w:p w:rsidR="001015F3" w:rsidRPr="001015F3" w:rsidRDefault="00AE055B" w:rsidP="001015F3">
      <w:pPr>
        <w:numPr>
          <w:ilvl w:val="1"/>
          <w:numId w:val="12"/>
        </w:numPr>
        <w:ind w:left="1080"/>
        <w:rPr>
          <w:sz w:val="22"/>
        </w:rPr>
      </w:pPr>
      <w:r w:rsidRPr="001015F3">
        <w:rPr>
          <w:sz w:val="22"/>
        </w:rPr>
        <w:t xml:space="preserve">When a </w:t>
      </w:r>
      <w:r w:rsidR="00161546" w:rsidRPr="001015F3">
        <w:rPr>
          <w:sz w:val="22"/>
        </w:rPr>
        <w:t>Customer</w:t>
      </w:r>
      <w:r w:rsidRPr="001015F3">
        <w:rPr>
          <w:sz w:val="22"/>
        </w:rPr>
        <w:t xml:space="preserve"> </w:t>
      </w:r>
      <w:r w:rsidR="00980904" w:rsidRPr="001015F3">
        <w:rPr>
          <w:sz w:val="22"/>
        </w:rPr>
        <w:t>absconds</w:t>
      </w:r>
      <w:r w:rsidRPr="001015F3">
        <w:rPr>
          <w:sz w:val="22"/>
        </w:rPr>
        <w:t xml:space="preserve">, the City has the option to immediately </w:t>
      </w:r>
      <w:r w:rsidR="001015F3" w:rsidRPr="001015F3">
        <w:rPr>
          <w:sz w:val="22"/>
        </w:rPr>
        <w:t>turn the account over to Professional Collections.</w:t>
      </w:r>
      <w:r w:rsidRPr="001015F3">
        <w:rPr>
          <w:sz w:val="22"/>
        </w:rPr>
        <w:t xml:space="preserve"> </w:t>
      </w:r>
    </w:p>
    <w:p w:rsidR="00AE055B" w:rsidRPr="001015F3" w:rsidRDefault="00AE055B" w:rsidP="00CA4DDA">
      <w:pPr>
        <w:ind w:left="1080" w:hanging="360"/>
        <w:rPr>
          <w:sz w:val="22"/>
        </w:rPr>
      </w:pPr>
    </w:p>
    <w:p w:rsidR="00AE055B" w:rsidRPr="001015F3" w:rsidRDefault="00AE055B">
      <w:pPr>
        <w:rPr>
          <w:b/>
          <w:sz w:val="22"/>
        </w:rPr>
      </w:pPr>
      <w:r w:rsidRPr="001015F3">
        <w:rPr>
          <w:b/>
          <w:sz w:val="22"/>
        </w:rPr>
        <w:t>Policy and Procedure regarding theft of services:</w:t>
      </w:r>
    </w:p>
    <w:p w:rsidR="00AE055B" w:rsidRPr="001015F3" w:rsidRDefault="00AE055B">
      <w:pPr>
        <w:rPr>
          <w:sz w:val="22"/>
        </w:rPr>
      </w:pPr>
    </w:p>
    <w:p w:rsidR="00AE055B" w:rsidRPr="001015F3" w:rsidRDefault="000D6965" w:rsidP="00CC2CF5">
      <w:pPr>
        <w:numPr>
          <w:ilvl w:val="1"/>
          <w:numId w:val="14"/>
        </w:numPr>
        <w:ind w:left="1080"/>
        <w:rPr>
          <w:sz w:val="22"/>
        </w:rPr>
      </w:pPr>
      <w:r w:rsidRPr="001015F3">
        <w:rPr>
          <w:sz w:val="22"/>
        </w:rPr>
        <w:t xml:space="preserve">The City will contact the </w:t>
      </w:r>
      <w:r w:rsidR="00161546" w:rsidRPr="001015F3">
        <w:rPr>
          <w:sz w:val="22"/>
        </w:rPr>
        <w:t>Customer</w:t>
      </w:r>
      <w:r w:rsidRPr="001015F3">
        <w:rPr>
          <w:sz w:val="22"/>
        </w:rPr>
        <w:t xml:space="preserve"> Service Supervisor and inform him/her of their discovery.</w:t>
      </w:r>
    </w:p>
    <w:p w:rsidR="000D6965" w:rsidRPr="001015F3" w:rsidRDefault="000D6965" w:rsidP="00CC2CF5">
      <w:pPr>
        <w:numPr>
          <w:ilvl w:val="1"/>
          <w:numId w:val="14"/>
        </w:numPr>
        <w:ind w:left="1080"/>
        <w:rPr>
          <w:sz w:val="22"/>
        </w:rPr>
      </w:pPr>
      <w:r w:rsidRPr="001015F3">
        <w:rPr>
          <w:sz w:val="22"/>
        </w:rPr>
        <w:t xml:space="preserve">The City will contact the </w:t>
      </w:r>
      <w:r w:rsidR="006241DC" w:rsidRPr="001015F3">
        <w:rPr>
          <w:sz w:val="22"/>
        </w:rPr>
        <w:t>Wellington City</w:t>
      </w:r>
      <w:r w:rsidRPr="001015F3">
        <w:rPr>
          <w:sz w:val="22"/>
        </w:rPr>
        <w:t xml:space="preserve"> Police Department and file a report.</w:t>
      </w:r>
    </w:p>
    <w:p w:rsidR="000D6965" w:rsidRPr="001015F3" w:rsidRDefault="000D6965" w:rsidP="00CC2CF5">
      <w:pPr>
        <w:numPr>
          <w:ilvl w:val="1"/>
          <w:numId w:val="14"/>
        </w:numPr>
        <w:ind w:left="1080"/>
        <w:rPr>
          <w:sz w:val="22"/>
        </w:rPr>
      </w:pPr>
      <w:r w:rsidRPr="001015F3">
        <w:rPr>
          <w:sz w:val="22"/>
        </w:rPr>
        <w:t xml:space="preserve">The </w:t>
      </w:r>
      <w:r w:rsidR="00CC2CF5" w:rsidRPr="001015F3">
        <w:rPr>
          <w:sz w:val="22"/>
        </w:rPr>
        <w:t xml:space="preserve">Meter Reader and/or </w:t>
      </w:r>
      <w:r w:rsidR="00161546" w:rsidRPr="001015F3">
        <w:rPr>
          <w:sz w:val="22"/>
        </w:rPr>
        <w:t>Customer</w:t>
      </w:r>
      <w:r w:rsidRPr="001015F3">
        <w:rPr>
          <w:sz w:val="22"/>
        </w:rPr>
        <w:t xml:space="preserve"> Service Supervisor will document their findings with a statement and/or photographs. </w:t>
      </w:r>
    </w:p>
    <w:p w:rsidR="00AE055B" w:rsidRPr="001015F3" w:rsidRDefault="00405DFB" w:rsidP="00CC2CF5">
      <w:pPr>
        <w:numPr>
          <w:ilvl w:val="1"/>
          <w:numId w:val="14"/>
        </w:numPr>
        <w:ind w:left="1080"/>
        <w:rPr>
          <w:sz w:val="22"/>
        </w:rPr>
      </w:pPr>
      <w:r w:rsidRPr="001015F3">
        <w:rPr>
          <w:sz w:val="22"/>
        </w:rPr>
        <w:t>A meter reader will remove</w:t>
      </w:r>
      <w:r w:rsidR="00FF7410" w:rsidRPr="001015F3">
        <w:rPr>
          <w:sz w:val="22"/>
        </w:rPr>
        <w:t xml:space="preserve"> or lock</w:t>
      </w:r>
      <w:r w:rsidRPr="001015F3">
        <w:rPr>
          <w:sz w:val="22"/>
        </w:rPr>
        <w:t xml:space="preserve"> the meter.</w:t>
      </w:r>
    </w:p>
    <w:p w:rsidR="00405DFB" w:rsidRPr="001015F3" w:rsidRDefault="00405DFB" w:rsidP="00CC2CF5">
      <w:pPr>
        <w:numPr>
          <w:ilvl w:val="1"/>
          <w:numId w:val="14"/>
        </w:numPr>
        <w:ind w:left="1080"/>
        <w:rPr>
          <w:sz w:val="22"/>
        </w:rPr>
      </w:pPr>
      <w:r w:rsidRPr="001015F3">
        <w:rPr>
          <w:sz w:val="22"/>
        </w:rPr>
        <w:t>The City proceeds with prosecution of the offender(s).</w:t>
      </w:r>
    </w:p>
    <w:p w:rsidR="00405DFB" w:rsidRPr="001015F3" w:rsidRDefault="00405DFB">
      <w:pPr>
        <w:rPr>
          <w:sz w:val="22"/>
        </w:rPr>
      </w:pPr>
    </w:p>
    <w:p w:rsidR="00405DFB" w:rsidRPr="001015F3" w:rsidRDefault="00405DFB">
      <w:pPr>
        <w:rPr>
          <w:b/>
          <w:sz w:val="22"/>
        </w:rPr>
      </w:pPr>
      <w:r w:rsidRPr="001015F3">
        <w:rPr>
          <w:b/>
          <w:sz w:val="22"/>
        </w:rPr>
        <w:t xml:space="preserve">Policy and Procedure regarding a </w:t>
      </w:r>
      <w:r w:rsidR="00161546" w:rsidRPr="001015F3">
        <w:rPr>
          <w:b/>
          <w:sz w:val="22"/>
        </w:rPr>
        <w:t>Customer</w:t>
      </w:r>
      <w:r w:rsidRPr="001015F3">
        <w:rPr>
          <w:b/>
          <w:sz w:val="22"/>
        </w:rPr>
        <w:t xml:space="preserve"> requested disconnect:</w:t>
      </w:r>
    </w:p>
    <w:p w:rsidR="00405DFB" w:rsidRPr="001015F3" w:rsidRDefault="00405DFB">
      <w:pPr>
        <w:rPr>
          <w:sz w:val="22"/>
        </w:rPr>
      </w:pPr>
    </w:p>
    <w:p w:rsidR="00405DFB" w:rsidRPr="001015F3" w:rsidRDefault="00405DFB">
      <w:pPr>
        <w:rPr>
          <w:sz w:val="22"/>
        </w:rPr>
      </w:pPr>
      <w:r w:rsidRPr="001015F3">
        <w:rPr>
          <w:sz w:val="22"/>
        </w:rPr>
        <w:t xml:space="preserve">The only person(s) </w:t>
      </w:r>
      <w:r w:rsidR="00980904" w:rsidRPr="001015F3">
        <w:rPr>
          <w:sz w:val="22"/>
        </w:rPr>
        <w:t xml:space="preserve">who </w:t>
      </w:r>
      <w:r w:rsidRPr="001015F3">
        <w:rPr>
          <w:sz w:val="22"/>
        </w:rPr>
        <w:t>can request disconnection of their utilities are:</w:t>
      </w:r>
    </w:p>
    <w:p w:rsidR="00405DFB" w:rsidRPr="001015F3" w:rsidRDefault="00405DFB" w:rsidP="00980904">
      <w:pPr>
        <w:numPr>
          <w:ilvl w:val="0"/>
          <w:numId w:val="18"/>
        </w:numPr>
        <w:rPr>
          <w:sz w:val="22"/>
        </w:rPr>
      </w:pPr>
      <w:r w:rsidRPr="001015F3">
        <w:rPr>
          <w:sz w:val="22"/>
        </w:rPr>
        <w:t>The person whose name is identified on the ac</w:t>
      </w:r>
      <w:r w:rsidR="00980904" w:rsidRPr="001015F3">
        <w:rPr>
          <w:sz w:val="22"/>
        </w:rPr>
        <w:t>count or his/her legal designee, or</w:t>
      </w:r>
    </w:p>
    <w:p w:rsidR="00405DFB" w:rsidRPr="001015F3" w:rsidRDefault="00405DFB" w:rsidP="00980904">
      <w:pPr>
        <w:numPr>
          <w:ilvl w:val="0"/>
          <w:numId w:val="18"/>
        </w:numPr>
        <w:rPr>
          <w:sz w:val="22"/>
        </w:rPr>
      </w:pPr>
      <w:r w:rsidRPr="001015F3">
        <w:rPr>
          <w:sz w:val="22"/>
        </w:rPr>
        <w:t>The owner, landlord or tenant of the residence or place of business.</w:t>
      </w:r>
    </w:p>
    <w:p w:rsidR="00CC2CF5" w:rsidRPr="001015F3" w:rsidRDefault="00CC2CF5" w:rsidP="002528E5">
      <w:pPr>
        <w:ind w:left="1440" w:hanging="360"/>
        <w:rPr>
          <w:sz w:val="22"/>
        </w:rPr>
      </w:pPr>
    </w:p>
    <w:p w:rsidR="00CC2CF5" w:rsidRPr="001015F3" w:rsidRDefault="004036C2" w:rsidP="004036C2">
      <w:pPr>
        <w:ind w:left="360" w:hanging="360"/>
        <w:rPr>
          <w:sz w:val="22"/>
        </w:rPr>
      </w:pPr>
      <w:r w:rsidRPr="001015F3">
        <w:rPr>
          <w:sz w:val="22"/>
        </w:rPr>
        <w:t>Process for Disconnecting Service</w:t>
      </w:r>
      <w:r w:rsidR="00980904" w:rsidRPr="001015F3">
        <w:rPr>
          <w:sz w:val="22"/>
        </w:rPr>
        <w:t>:</w:t>
      </w:r>
    </w:p>
    <w:p w:rsidR="00405DFB" w:rsidRPr="001015F3" w:rsidRDefault="004036C2" w:rsidP="004036C2">
      <w:pPr>
        <w:numPr>
          <w:ilvl w:val="1"/>
          <w:numId w:val="16"/>
        </w:numPr>
        <w:ind w:left="990"/>
        <w:rPr>
          <w:sz w:val="22"/>
        </w:rPr>
      </w:pPr>
      <w:r w:rsidRPr="001015F3">
        <w:rPr>
          <w:sz w:val="22"/>
        </w:rPr>
        <w:t>It is preferred that</w:t>
      </w:r>
      <w:r w:rsidR="00405DFB" w:rsidRPr="001015F3">
        <w:rPr>
          <w:sz w:val="22"/>
        </w:rPr>
        <w:t xml:space="preserve"> </w:t>
      </w:r>
      <w:r w:rsidR="00161546" w:rsidRPr="001015F3">
        <w:rPr>
          <w:sz w:val="22"/>
        </w:rPr>
        <w:t>Customer</w:t>
      </w:r>
      <w:r w:rsidR="00405DFB" w:rsidRPr="001015F3">
        <w:rPr>
          <w:sz w:val="22"/>
        </w:rPr>
        <w:t xml:space="preserve"> or legal designee physically come into the </w:t>
      </w:r>
      <w:r w:rsidR="00980904" w:rsidRPr="001015F3">
        <w:rPr>
          <w:sz w:val="22"/>
        </w:rPr>
        <w:t>Cities U</w:t>
      </w:r>
      <w:r w:rsidR="00405DFB" w:rsidRPr="001015F3">
        <w:rPr>
          <w:sz w:val="22"/>
        </w:rPr>
        <w:t>tilities</w:t>
      </w:r>
      <w:r w:rsidR="002528E5" w:rsidRPr="001015F3">
        <w:rPr>
          <w:sz w:val="22"/>
        </w:rPr>
        <w:t xml:space="preserve"> </w:t>
      </w:r>
      <w:r w:rsidR="00980904" w:rsidRPr="001015F3">
        <w:rPr>
          <w:sz w:val="22"/>
        </w:rPr>
        <w:t>O</w:t>
      </w:r>
      <w:r w:rsidR="00405DFB" w:rsidRPr="001015F3">
        <w:rPr>
          <w:sz w:val="22"/>
        </w:rPr>
        <w:t>ffice and request that his/her utility account be terminated, disconnected or shut off</w:t>
      </w:r>
      <w:r w:rsidRPr="001015F3">
        <w:rPr>
          <w:sz w:val="22"/>
        </w:rPr>
        <w:t xml:space="preserve"> and provide a </w:t>
      </w:r>
      <w:r w:rsidR="00980904" w:rsidRPr="001015F3">
        <w:rPr>
          <w:sz w:val="22"/>
        </w:rPr>
        <w:t xml:space="preserve">current </w:t>
      </w:r>
      <w:r w:rsidRPr="001015F3">
        <w:rPr>
          <w:sz w:val="22"/>
        </w:rPr>
        <w:t xml:space="preserve">picture ID.  If for some reason the </w:t>
      </w:r>
      <w:r w:rsidR="00161546" w:rsidRPr="001015F3">
        <w:rPr>
          <w:sz w:val="22"/>
        </w:rPr>
        <w:t>Customer</w:t>
      </w:r>
      <w:r w:rsidRPr="001015F3">
        <w:rPr>
          <w:sz w:val="22"/>
        </w:rPr>
        <w:t xml:space="preserve"> cannot </w:t>
      </w:r>
      <w:r w:rsidR="00980904" w:rsidRPr="001015F3">
        <w:rPr>
          <w:sz w:val="22"/>
        </w:rPr>
        <w:t xml:space="preserve">visit </w:t>
      </w:r>
      <w:r w:rsidRPr="001015F3">
        <w:rPr>
          <w:sz w:val="22"/>
        </w:rPr>
        <w:t xml:space="preserve">the utility office the </w:t>
      </w:r>
      <w:r w:rsidR="00161546" w:rsidRPr="001015F3">
        <w:rPr>
          <w:sz w:val="22"/>
        </w:rPr>
        <w:t>Customer</w:t>
      </w:r>
      <w:r w:rsidRPr="001015F3">
        <w:rPr>
          <w:sz w:val="22"/>
        </w:rPr>
        <w:t xml:space="preserve"> must provide verification of the Social Security Number on the account.</w:t>
      </w:r>
    </w:p>
    <w:p w:rsidR="00405DFB" w:rsidRPr="001015F3" w:rsidRDefault="00405DFB" w:rsidP="004036C2">
      <w:pPr>
        <w:numPr>
          <w:ilvl w:val="1"/>
          <w:numId w:val="16"/>
        </w:numPr>
        <w:ind w:left="990"/>
        <w:rPr>
          <w:sz w:val="22"/>
        </w:rPr>
      </w:pPr>
      <w:r w:rsidRPr="001015F3">
        <w:rPr>
          <w:sz w:val="22"/>
        </w:rPr>
        <w:t xml:space="preserve">At that time the </w:t>
      </w:r>
      <w:r w:rsidR="00161546" w:rsidRPr="001015F3">
        <w:rPr>
          <w:sz w:val="22"/>
        </w:rPr>
        <w:t>Customer</w:t>
      </w:r>
      <w:r w:rsidRPr="001015F3">
        <w:rPr>
          <w:sz w:val="22"/>
        </w:rPr>
        <w:t xml:space="preserve"> or legal designee must designate a day and time for disconnection. </w:t>
      </w:r>
    </w:p>
    <w:p w:rsidR="00405DFB" w:rsidRPr="001015F3" w:rsidRDefault="00405DFB" w:rsidP="004036C2">
      <w:pPr>
        <w:numPr>
          <w:ilvl w:val="1"/>
          <w:numId w:val="16"/>
        </w:numPr>
        <w:ind w:left="990"/>
        <w:rPr>
          <w:sz w:val="22"/>
        </w:rPr>
      </w:pPr>
      <w:r w:rsidRPr="001015F3">
        <w:rPr>
          <w:sz w:val="22"/>
        </w:rPr>
        <w:t xml:space="preserve">The City will ask the </w:t>
      </w:r>
      <w:r w:rsidR="00161546" w:rsidRPr="001015F3">
        <w:rPr>
          <w:sz w:val="22"/>
        </w:rPr>
        <w:t>Customer</w:t>
      </w:r>
      <w:r w:rsidRPr="001015F3">
        <w:rPr>
          <w:sz w:val="22"/>
        </w:rPr>
        <w:t xml:space="preserve"> or legal designee for a forwarding address to which a final bill or a service deposit refund can be sent. </w:t>
      </w:r>
    </w:p>
    <w:p w:rsidR="00405DFB" w:rsidRPr="001015F3" w:rsidRDefault="00405DFB" w:rsidP="004036C2">
      <w:pPr>
        <w:numPr>
          <w:ilvl w:val="1"/>
          <w:numId w:val="16"/>
        </w:numPr>
        <w:ind w:left="990"/>
        <w:rPr>
          <w:sz w:val="22"/>
        </w:rPr>
      </w:pPr>
      <w:r w:rsidRPr="001015F3">
        <w:rPr>
          <w:sz w:val="22"/>
        </w:rPr>
        <w:t xml:space="preserve">A work order is issued to a meter reader and a final reading is performed on the designated day and time. </w:t>
      </w:r>
    </w:p>
    <w:p w:rsidR="00405DFB" w:rsidRPr="001015F3" w:rsidRDefault="00405DFB" w:rsidP="004036C2">
      <w:pPr>
        <w:numPr>
          <w:ilvl w:val="1"/>
          <w:numId w:val="16"/>
        </w:numPr>
        <w:ind w:left="990"/>
        <w:rPr>
          <w:sz w:val="22"/>
        </w:rPr>
      </w:pPr>
      <w:r w:rsidRPr="001015F3">
        <w:rPr>
          <w:sz w:val="22"/>
        </w:rPr>
        <w:t xml:space="preserve">If the </w:t>
      </w:r>
      <w:r w:rsidR="00161546" w:rsidRPr="001015F3">
        <w:rPr>
          <w:sz w:val="22"/>
        </w:rPr>
        <w:t>Customer</w:t>
      </w:r>
      <w:r w:rsidRPr="001015F3">
        <w:rPr>
          <w:sz w:val="22"/>
        </w:rPr>
        <w:t xml:space="preserve"> paid a service deposit when the account was opened, the final bill will be deducted from the deposit and a service deposit refund check will be issued by the Treasurer’s office. </w:t>
      </w:r>
    </w:p>
    <w:p w:rsidR="00405DFB" w:rsidRPr="001015F3" w:rsidRDefault="00405DFB" w:rsidP="004036C2">
      <w:pPr>
        <w:numPr>
          <w:ilvl w:val="1"/>
          <w:numId w:val="16"/>
        </w:numPr>
        <w:ind w:left="990"/>
        <w:rPr>
          <w:sz w:val="22"/>
        </w:rPr>
      </w:pPr>
      <w:r w:rsidRPr="001015F3">
        <w:rPr>
          <w:sz w:val="22"/>
        </w:rPr>
        <w:t xml:space="preserve">If the </w:t>
      </w:r>
      <w:r w:rsidR="00161546" w:rsidRPr="001015F3">
        <w:rPr>
          <w:sz w:val="22"/>
        </w:rPr>
        <w:t>Customer</w:t>
      </w:r>
      <w:r w:rsidRPr="001015F3">
        <w:rPr>
          <w:sz w:val="22"/>
        </w:rPr>
        <w:t xml:space="preserve"> did not pay a service deposit, the final bill will be sent to the </w:t>
      </w:r>
      <w:r w:rsidR="00161546" w:rsidRPr="001015F3">
        <w:rPr>
          <w:sz w:val="22"/>
        </w:rPr>
        <w:t>Customer</w:t>
      </w:r>
      <w:r w:rsidRPr="001015F3">
        <w:rPr>
          <w:sz w:val="22"/>
        </w:rPr>
        <w:t xml:space="preserve">’s forwarding address. </w:t>
      </w:r>
    </w:p>
    <w:p w:rsidR="00405DFB" w:rsidRPr="001015F3" w:rsidRDefault="00405DFB">
      <w:pPr>
        <w:rPr>
          <w:sz w:val="22"/>
        </w:rPr>
      </w:pPr>
    </w:p>
    <w:p w:rsidR="00405DFB" w:rsidRPr="001015F3" w:rsidRDefault="00405DFB">
      <w:pPr>
        <w:rPr>
          <w:sz w:val="22"/>
        </w:rPr>
      </w:pPr>
      <w:r w:rsidRPr="001015F3">
        <w:rPr>
          <w:b/>
          <w:sz w:val="22"/>
          <w:u w:val="single"/>
        </w:rPr>
        <w:t>Assistance Programs</w:t>
      </w:r>
      <w:r w:rsidRPr="001015F3">
        <w:rPr>
          <w:sz w:val="22"/>
        </w:rPr>
        <w:t>:</w:t>
      </w:r>
    </w:p>
    <w:p w:rsidR="00405DFB" w:rsidRPr="001015F3" w:rsidRDefault="00405DFB">
      <w:pPr>
        <w:rPr>
          <w:sz w:val="22"/>
        </w:rPr>
      </w:pPr>
    </w:p>
    <w:p w:rsidR="00405DFB" w:rsidRPr="001015F3" w:rsidRDefault="00405DFB">
      <w:pPr>
        <w:rPr>
          <w:sz w:val="22"/>
        </w:rPr>
      </w:pPr>
      <w:r w:rsidRPr="001015F3">
        <w:rPr>
          <w:sz w:val="22"/>
        </w:rPr>
        <w:t xml:space="preserve">Policy and Procedure regarding </w:t>
      </w:r>
      <w:r w:rsidRPr="001015F3">
        <w:rPr>
          <w:b/>
          <w:sz w:val="22"/>
        </w:rPr>
        <w:t>utility assistance programs</w:t>
      </w:r>
      <w:r w:rsidRPr="001015F3">
        <w:rPr>
          <w:sz w:val="22"/>
        </w:rPr>
        <w:t xml:space="preserve">: </w:t>
      </w:r>
    </w:p>
    <w:p w:rsidR="005259D7" w:rsidRPr="001015F3" w:rsidRDefault="002F787C" w:rsidP="002528E5">
      <w:pPr>
        <w:ind w:left="1080" w:hanging="360"/>
        <w:rPr>
          <w:sz w:val="22"/>
        </w:rPr>
      </w:pPr>
      <w:r w:rsidRPr="001015F3">
        <w:rPr>
          <w:sz w:val="22"/>
        </w:rPr>
        <w:t>1.</w:t>
      </w:r>
      <w:r w:rsidR="005259D7" w:rsidRPr="001015F3">
        <w:rPr>
          <w:sz w:val="22"/>
        </w:rPr>
        <w:t xml:space="preserve"> When a </w:t>
      </w:r>
      <w:r w:rsidR="00161546" w:rsidRPr="001015F3">
        <w:rPr>
          <w:sz w:val="22"/>
        </w:rPr>
        <w:t>Customer</w:t>
      </w:r>
      <w:r w:rsidR="005259D7" w:rsidRPr="001015F3">
        <w:rPr>
          <w:sz w:val="22"/>
        </w:rPr>
        <w:t xml:space="preserve"> or legal designee informs the City that he/she is having difficulty paying their utility bill, the City shall inform the </w:t>
      </w:r>
      <w:r w:rsidR="00161546" w:rsidRPr="001015F3">
        <w:rPr>
          <w:sz w:val="22"/>
        </w:rPr>
        <w:t>Customer</w:t>
      </w:r>
      <w:r w:rsidR="005259D7" w:rsidRPr="001015F3">
        <w:rPr>
          <w:sz w:val="22"/>
        </w:rPr>
        <w:t xml:space="preserve"> that utility assistance programs are available.</w:t>
      </w:r>
    </w:p>
    <w:p w:rsidR="005259D7" w:rsidRPr="001015F3" w:rsidRDefault="002F787C" w:rsidP="002528E5">
      <w:pPr>
        <w:ind w:left="1080" w:hanging="360"/>
        <w:rPr>
          <w:sz w:val="22"/>
        </w:rPr>
      </w:pPr>
      <w:r w:rsidRPr="001015F3">
        <w:rPr>
          <w:sz w:val="22"/>
        </w:rPr>
        <w:t>2.</w:t>
      </w:r>
      <w:r w:rsidR="005259D7" w:rsidRPr="001015F3">
        <w:rPr>
          <w:sz w:val="22"/>
        </w:rPr>
        <w:t xml:space="preserve"> When a </w:t>
      </w:r>
      <w:r w:rsidR="00161546" w:rsidRPr="001015F3">
        <w:rPr>
          <w:sz w:val="22"/>
        </w:rPr>
        <w:t>Customer</w:t>
      </w:r>
      <w:r w:rsidR="005259D7" w:rsidRPr="001015F3">
        <w:rPr>
          <w:sz w:val="22"/>
        </w:rPr>
        <w:t xml:space="preserve"> or legal designee notifies the City that they have applied for assistance through one of the assistance programs, defined above, the City will inform the </w:t>
      </w:r>
      <w:r w:rsidR="00161546" w:rsidRPr="001015F3">
        <w:rPr>
          <w:sz w:val="22"/>
        </w:rPr>
        <w:t>Customer</w:t>
      </w:r>
      <w:r w:rsidR="005259D7" w:rsidRPr="001015F3">
        <w:rPr>
          <w:sz w:val="22"/>
        </w:rPr>
        <w:t xml:space="preserve"> or legal designee that he/she remains responsible for their utility bill until the City receives money from the program. </w:t>
      </w:r>
    </w:p>
    <w:p w:rsidR="005259D7" w:rsidRPr="001015F3" w:rsidRDefault="002F787C" w:rsidP="002528E5">
      <w:pPr>
        <w:ind w:left="1080" w:hanging="360"/>
        <w:rPr>
          <w:sz w:val="22"/>
        </w:rPr>
      </w:pPr>
      <w:r w:rsidRPr="001015F3">
        <w:rPr>
          <w:sz w:val="22"/>
        </w:rPr>
        <w:t>3.</w:t>
      </w:r>
      <w:r w:rsidR="005259D7" w:rsidRPr="001015F3">
        <w:rPr>
          <w:sz w:val="22"/>
        </w:rPr>
        <w:t xml:space="preserve"> When the City receives payment from an assistance program, the payment is applied to certain portions of the </w:t>
      </w:r>
      <w:r w:rsidR="00161546" w:rsidRPr="001015F3">
        <w:rPr>
          <w:sz w:val="22"/>
        </w:rPr>
        <w:t>Customer</w:t>
      </w:r>
      <w:r w:rsidR="005259D7" w:rsidRPr="001015F3">
        <w:rPr>
          <w:sz w:val="22"/>
        </w:rPr>
        <w:t>’s utility bill.</w:t>
      </w:r>
    </w:p>
    <w:p w:rsidR="005259D7" w:rsidRPr="001015F3" w:rsidRDefault="005259D7" w:rsidP="002528E5">
      <w:pPr>
        <w:ind w:left="1800" w:hanging="270"/>
        <w:rPr>
          <w:sz w:val="22"/>
        </w:rPr>
      </w:pPr>
      <w:proofErr w:type="spellStart"/>
      <w:r w:rsidRPr="001015F3">
        <w:rPr>
          <w:sz w:val="22"/>
        </w:rPr>
        <w:t>i</w:t>
      </w:r>
      <w:proofErr w:type="spellEnd"/>
      <w:r w:rsidRPr="001015F3">
        <w:rPr>
          <w:sz w:val="22"/>
        </w:rPr>
        <w:t xml:space="preserve">. The </w:t>
      </w:r>
      <w:r w:rsidR="00161546" w:rsidRPr="001015F3">
        <w:rPr>
          <w:sz w:val="22"/>
        </w:rPr>
        <w:t>Customer</w:t>
      </w:r>
      <w:r w:rsidRPr="001015F3">
        <w:rPr>
          <w:sz w:val="22"/>
        </w:rPr>
        <w:t xml:space="preserve"> will be responsible for the water, sewer and garbage usage, if applicable on their utility bill.</w:t>
      </w:r>
    </w:p>
    <w:p w:rsidR="00506A31" w:rsidRPr="001015F3" w:rsidRDefault="00506A31">
      <w:pPr>
        <w:rPr>
          <w:sz w:val="22"/>
        </w:rPr>
      </w:pPr>
    </w:p>
    <w:p w:rsidR="00506A31" w:rsidRPr="001015F3" w:rsidRDefault="00506A31">
      <w:pPr>
        <w:rPr>
          <w:b/>
          <w:sz w:val="22"/>
          <w:u w:val="single"/>
        </w:rPr>
      </w:pPr>
      <w:r w:rsidRPr="001015F3">
        <w:rPr>
          <w:b/>
          <w:sz w:val="22"/>
          <w:u w:val="single"/>
        </w:rPr>
        <w:t>Landlord Agreement</w:t>
      </w:r>
    </w:p>
    <w:p w:rsidR="00506A31" w:rsidRPr="001015F3" w:rsidRDefault="00506A31">
      <w:pPr>
        <w:rPr>
          <w:sz w:val="22"/>
        </w:rPr>
      </w:pPr>
    </w:p>
    <w:p w:rsidR="00506A31" w:rsidRPr="001015F3" w:rsidRDefault="00506A31">
      <w:pPr>
        <w:rPr>
          <w:sz w:val="22"/>
        </w:rPr>
      </w:pPr>
      <w:r w:rsidRPr="001015F3">
        <w:rPr>
          <w:sz w:val="22"/>
        </w:rPr>
        <w:t xml:space="preserve">Policy and Procedure regarding </w:t>
      </w:r>
      <w:r w:rsidRPr="001015F3">
        <w:rPr>
          <w:b/>
          <w:sz w:val="22"/>
        </w:rPr>
        <w:t>landlord agreements</w:t>
      </w:r>
      <w:r w:rsidRPr="001015F3">
        <w:rPr>
          <w:sz w:val="22"/>
        </w:rPr>
        <w:t xml:space="preserve">: </w:t>
      </w:r>
    </w:p>
    <w:p w:rsidR="007D2377" w:rsidRPr="001015F3" w:rsidRDefault="007D2377">
      <w:pPr>
        <w:rPr>
          <w:sz w:val="22"/>
        </w:rPr>
      </w:pPr>
    </w:p>
    <w:p w:rsidR="007D2377" w:rsidRPr="001015F3" w:rsidRDefault="002F787C" w:rsidP="002528E5">
      <w:pPr>
        <w:ind w:left="1080" w:hanging="360"/>
        <w:rPr>
          <w:sz w:val="22"/>
        </w:rPr>
      </w:pPr>
      <w:r w:rsidRPr="001015F3">
        <w:rPr>
          <w:sz w:val="22"/>
        </w:rPr>
        <w:t>1.</w:t>
      </w:r>
      <w:r w:rsidR="00506A31" w:rsidRPr="001015F3">
        <w:rPr>
          <w:sz w:val="22"/>
        </w:rPr>
        <w:t xml:space="preserve"> The landlord may establish a landlord agreement with the City.</w:t>
      </w:r>
    </w:p>
    <w:p w:rsidR="00506A31" w:rsidRPr="001015F3" w:rsidRDefault="002F787C" w:rsidP="002528E5">
      <w:pPr>
        <w:ind w:left="1080" w:hanging="360"/>
        <w:rPr>
          <w:sz w:val="22"/>
        </w:rPr>
      </w:pPr>
      <w:r w:rsidRPr="001015F3">
        <w:rPr>
          <w:sz w:val="22"/>
        </w:rPr>
        <w:lastRenderedPageBreak/>
        <w:t>2.</w:t>
      </w:r>
      <w:r w:rsidR="00506A31" w:rsidRPr="001015F3">
        <w:rPr>
          <w:sz w:val="22"/>
        </w:rPr>
        <w:t xml:space="preserve"> </w:t>
      </w:r>
      <w:r w:rsidR="00980904" w:rsidRPr="001015F3">
        <w:rPr>
          <w:sz w:val="22"/>
        </w:rPr>
        <w:t>Per such an agreement,</w:t>
      </w:r>
      <w:r w:rsidR="00506A31" w:rsidRPr="001015F3">
        <w:rPr>
          <w:sz w:val="22"/>
        </w:rPr>
        <w:t xml:space="preserve"> landlord shall have the right to disconnect any and all utilities at the</w:t>
      </w:r>
      <w:r w:rsidR="004036C2" w:rsidRPr="001015F3">
        <w:rPr>
          <w:sz w:val="22"/>
        </w:rPr>
        <w:t xml:space="preserve"> </w:t>
      </w:r>
      <w:r w:rsidR="00506A31" w:rsidRPr="001015F3">
        <w:rPr>
          <w:sz w:val="22"/>
        </w:rPr>
        <w:t>designated address at his/her sole discretion.</w:t>
      </w:r>
    </w:p>
    <w:p w:rsidR="00506A31" w:rsidRPr="001015F3" w:rsidRDefault="002F787C" w:rsidP="002528E5">
      <w:pPr>
        <w:ind w:left="1080" w:hanging="360"/>
        <w:rPr>
          <w:sz w:val="22"/>
        </w:rPr>
      </w:pPr>
      <w:r w:rsidRPr="001015F3">
        <w:rPr>
          <w:sz w:val="22"/>
        </w:rPr>
        <w:t>3.</w:t>
      </w:r>
      <w:r w:rsidR="00506A31" w:rsidRPr="001015F3">
        <w:rPr>
          <w:sz w:val="22"/>
        </w:rPr>
        <w:t xml:space="preserve"> The landlord agreement is for use by the City and landlords and shall not be used by anyone as an eviction notice to any tenant. </w:t>
      </w:r>
    </w:p>
    <w:p w:rsidR="00506A31" w:rsidRPr="001015F3" w:rsidRDefault="002F787C" w:rsidP="004036C2">
      <w:pPr>
        <w:ind w:left="1080" w:hanging="360"/>
        <w:rPr>
          <w:sz w:val="22"/>
        </w:rPr>
      </w:pPr>
      <w:r w:rsidRPr="001015F3">
        <w:rPr>
          <w:sz w:val="22"/>
        </w:rPr>
        <w:t>4.</w:t>
      </w:r>
      <w:r w:rsidR="00506A31" w:rsidRPr="001015F3">
        <w:rPr>
          <w:sz w:val="22"/>
        </w:rPr>
        <w:t xml:space="preserve"> Upon signing and dating the City’s landlord agreement, the landlord is verifying to </w:t>
      </w:r>
      <w:r w:rsidR="00FF7410" w:rsidRPr="001015F3">
        <w:rPr>
          <w:sz w:val="22"/>
        </w:rPr>
        <w:t>Wellington</w:t>
      </w:r>
      <w:r w:rsidR="00506A31" w:rsidRPr="001015F3">
        <w:rPr>
          <w:sz w:val="22"/>
        </w:rPr>
        <w:t xml:space="preserve"> Municipal Corporation that he/she will provide the City an exact day and time of any proposed utilities service disconnection. </w:t>
      </w:r>
    </w:p>
    <w:p w:rsidR="00506A31" w:rsidRPr="001015F3" w:rsidRDefault="00506A31">
      <w:pPr>
        <w:rPr>
          <w:sz w:val="22"/>
        </w:rPr>
      </w:pPr>
    </w:p>
    <w:p w:rsidR="00506A31" w:rsidRPr="001015F3" w:rsidRDefault="00506A31">
      <w:pPr>
        <w:rPr>
          <w:b/>
          <w:sz w:val="22"/>
          <w:u w:val="single"/>
        </w:rPr>
      </w:pPr>
      <w:proofErr w:type="gramStart"/>
      <w:r w:rsidRPr="001015F3">
        <w:rPr>
          <w:b/>
          <w:sz w:val="22"/>
          <w:u w:val="single"/>
        </w:rPr>
        <w:t>Policy regarding connections and disconnections where certain medical conditions exist.</w:t>
      </w:r>
      <w:proofErr w:type="gramEnd"/>
    </w:p>
    <w:p w:rsidR="00BF0336" w:rsidRPr="001015F3" w:rsidRDefault="00BF0336">
      <w:pPr>
        <w:rPr>
          <w:sz w:val="22"/>
        </w:rPr>
      </w:pPr>
    </w:p>
    <w:p w:rsidR="00BF0336" w:rsidRPr="001015F3" w:rsidRDefault="00FF2BC2" w:rsidP="003149FA">
      <w:pPr>
        <w:ind w:left="1080" w:hanging="360"/>
        <w:rPr>
          <w:sz w:val="22"/>
        </w:rPr>
      </w:pPr>
      <w:r w:rsidRPr="001015F3">
        <w:rPr>
          <w:sz w:val="22"/>
        </w:rPr>
        <w:t xml:space="preserve">1.  When the </w:t>
      </w:r>
      <w:r w:rsidR="00161546" w:rsidRPr="001015F3">
        <w:rPr>
          <w:sz w:val="22"/>
        </w:rPr>
        <w:t>Customer</w:t>
      </w:r>
      <w:r w:rsidRPr="001015F3">
        <w:rPr>
          <w:sz w:val="22"/>
        </w:rPr>
        <w:t xml:space="preserve"> states that he/she/they</w:t>
      </w:r>
      <w:r w:rsidR="003149FA" w:rsidRPr="001015F3">
        <w:rPr>
          <w:sz w:val="22"/>
        </w:rPr>
        <w:t xml:space="preserve"> have a medical condition which </w:t>
      </w:r>
      <w:r w:rsidRPr="001015F3">
        <w:rPr>
          <w:sz w:val="22"/>
        </w:rPr>
        <w:t xml:space="preserve">requires the use of water supplied life sustaining equipment and he/she/they cannot have the utilities service disconnected, the </w:t>
      </w:r>
      <w:r w:rsidR="00161546" w:rsidRPr="001015F3">
        <w:rPr>
          <w:sz w:val="22"/>
        </w:rPr>
        <w:t>Customer</w:t>
      </w:r>
      <w:r w:rsidRPr="001015F3">
        <w:rPr>
          <w:sz w:val="22"/>
        </w:rPr>
        <w:t xml:space="preserve"> must: </w:t>
      </w:r>
    </w:p>
    <w:p w:rsidR="00FF2BC2" w:rsidRPr="001015F3" w:rsidRDefault="00FF2BC2" w:rsidP="003149FA">
      <w:pPr>
        <w:ind w:left="1800" w:hanging="360"/>
        <w:rPr>
          <w:sz w:val="22"/>
        </w:rPr>
      </w:pPr>
      <w:r w:rsidRPr="001015F3">
        <w:rPr>
          <w:sz w:val="22"/>
        </w:rPr>
        <w:t xml:space="preserve">a) Provide the City a letter from their physician stating that their condition requires life supporting equipment that requires uninterrupted water and/or electrical service. </w:t>
      </w:r>
    </w:p>
    <w:p w:rsidR="00FF2BC2" w:rsidRPr="001015F3" w:rsidRDefault="00FF2BC2" w:rsidP="003149FA">
      <w:pPr>
        <w:ind w:left="1800" w:hanging="360"/>
        <w:rPr>
          <w:sz w:val="22"/>
        </w:rPr>
      </w:pPr>
      <w:r w:rsidRPr="001015F3">
        <w:rPr>
          <w:sz w:val="22"/>
        </w:rPr>
        <w:t>b) Provide the City a letter from the</w:t>
      </w:r>
      <w:r w:rsidR="003149FA" w:rsidRPr="001015F3">
        <w:rPr>
          <w:sz w:val="22"/>
        </w:rPr>
        <w:t xml:space="preserve">ir physician stating that their </w:t>
      </w:r>
      <w:r w:rsidRPr="001015F3">
        <w:rPr>
          <w:sz w:val="22"/>
        </w:rPr>
        <w:t xml:space="preserve">condition is either temporary or permanent. (If their condition is temporary, the </w:t>
      </w:r>
      <w:r w:rsidR="00161546" w:rsidRPr="001015F3">
        <w:rPr>
          <w:sz w:val="22"/>
        </w:rPr>
        <w:t>Customer</w:t>
      </w:r>
      <w:r w:rsidRPr="001015F3">
        <w:rPr>
          <w:sz w:val="22"/>
        </w:rPr>
        <w:t xml:space="preserve"> must furnish a letter to the City every six (6)</w:t>
      </w:r>
      <w:r w:rsidR="003149FA" w:rsidRPr="001015F3">
        <w:rPr>
          <w:sz w:val="22"/>
        </w:rPr>
        <w:t xml:space="preserve"> </w:t>
      </w:r>
      <w:r w:rsidRPr="001015F3">
        <w:rPr>
          <w:sz w:val="22"/>
        </w:rPr>
        <w:t xml:space="preserve">months to continue disconnect agreement). </w:t>
      </w:r>
    </w:p>
    <w:p w:rsidR="003149FA" w:rsidRPr="001015F3" w:rsidRDefault="00FF2BC2" w:rsidP="003149FA">
      <w:pPr>
        <w:ind w:left="1800" w:hanging="360"/>
        <w:rPr>
          <w:sz w:val="22"/>
        </w:rPr>
      </w:pPr>
      <w:r w:rsidRPr="001015F3">
        <w:rPr>
          <w:sz w:val="22"/>
        </w:rPr>
        <w:t>c) This portion of the City’s policy does not supersede the City’s policy regarding delinquent accounts and disconnections.</w:t>
      </w:r>
    </w:p>
    <w:p w:rsidR="00FF2BC2" w:rsidRPr="001015F3" w:rsidRDefault="00FF2BC2" w:rsidP="003149FA">
      <w:pPr>
        <w:ind w:left="1800" w:hanging="360"/>
        <w:rPr>
          <w:sz w:val="22"/>
        </w:rPr>
      </w:pPr>
      <w:r w:rsidRPr="001015F3">
        <w:rPr>
          <w:sz w:val="22"/>
        </w:rPr>
        <w:t xml:space="preserve">d) Payment arrangements must be made and kept between the </w:t>
      </w:r>
      <w:r w:rsidR="00161546" w:rsidRPr="001015F3">
        <w:rPr>
          <w:sz w:val="22"/>
        </w:rPr>
        <w:t>Customer</w:t>
      </w:r>
      <w:r w:rsidRPr="001015F3">
        <w:rPr>
          <w:sz w:val="22"/>
        </w:rPr>
        <w:t xml:space="preserve"> and the City. </w:t>
      </w:r>
    </w:p>
    <w:p w:rsidR="00FF2BC2" w:rsidRPr="001015F3" w:rsidRDefault="00FF2BC2" w:rsidP="003149FA">
      <w:pPr>
        <w:ind w:left="1800" w:hanging="360"/>
        <w:rPr>
          <w:sz w:val="22"/>
        </w:rPr>
      </w:pPr>
      <w:r w:rsidRPr="001015F3">
        <w:rPr>
          <w:sz w:val="22"/>
        </w:rPr>
        <w:t xml:space="preserve">e) The </w:t>
      </w:r>
      <w:r w:rsidR="00161546" w:rsidRPr="001015F3">
        <w:rPr>
          <w:sz w:val="22"/>
        </w:rPr>
        <w:t>Customer</w:t>
      </w:r>
      <w:r w:rsidR="007449C5" w:rsidRPr="001015F3">
        <w:rPr>
          <w:sz w:val="22"/>
        </w:rPr>
        <w:t>’</w:t>
      </w:r>
      <w:r w:rsidRPr="001015F3">
        <w:rPr>
          <w:sz w:val="22"/>
        </w:rPr>
        <w:t>s utilities accoun</w:t>
      </w:r>
      <w:r w:rsidR="007449C5" w:rsidRPr="001015F3">
        <w:rPr>
          <w:sz w:val="22"/>
        </w:rPr>
        <w:t>t must be paid current or</w:t>
      </w:r>
      <w:r w:rsidRPr="001015F3">
        <w:rPr>
          <w:sz w:val="22"/>
        </w:rPr>
        <w:t xml:space="preserve"> disconnection will </w:t>
      </w:r>
      <w:r w:rsidR="007449C5" w:rsidRPr="001015F3">
        <w:rPr>
          <w:sz w:val="22"/>
        </w:rPr>
        <w:t>occur</w:t>
      </w:r>
      <w:r w:rsidRPr="001015F3">
        <w:rPr>
          <w:sz w:val="22"/>
        </w:rPr>
        <w:t xml:space="preserve">. </w:t>
      </w:r>
    </w:p>
    <w:p w:rsidR="00FF2BC2" w:rsidRPr="001015F3" w:rsidRDefault="00FF2BC2">
      <w:pPr>
        <w:rPr>
          <w:sz w:val="22"/>
        </w:rPr>
      </w:pPr>
    </w:p>
    <w:p w:rsidR="00FF2BC2" w:rsidRPr="001015F3" w:rsidRDefault="007449C5">
      <w:pPr>
        <w:rPr>
          <w:sz w:val="22"/>
        </w:rPr>
      </w:pPr>
      <w:r w:rsidRPr="001015F3">
        <w:rPr>
          <w:sz w:val="22"/>
        </w:rPr>
        <w:t>U</w:t>
      </w:r>
      <w:r w:rsidR="00FF2BC2" w:rsidRPr="001015F3">
        <w:rPr>
          <w:sz w:val="22"/>
        </w:rPr>
        <w:t xml:space="preserve">tilities will not be disconnected until </w:t>
      </w:r>
      <w:r w:rsidRPr="001015F3">
        <w:rPr>
          <w:sz w:val="22"/>
        </w:rPr>
        <w:t>each</w:t>
      </w:r>
      <w:r w:rsidR="00FF2BC2" w:rsidRPr="001015F3">
        <w:rPr>
          <w:sz w:val="22"/>
        </w:rPr>
        <w:t xml:space="preserve"> individual situation has been discussed and evaluated with the Supervisor, Managers, </w:t>
      </w:r>
      <w:proofErr w:type="gramStart"/>
      <w:r w:rsidR="00FF2BC2" w:rsidRPr="001015F3">
        <w:rPr>
          <w:sz w:val="22"/>
        </w:rPr>
        <w:t>Mayor</w:t>
      </w:r>
      <w:proofErr w:type="gramEnd"/>
      <w:r w:rsidR="00FF2BC2" w:rsidRPr="001015F3">
        <w:rPr>
          <w:sz w:val="22"/>
        </w:rPr>
        <w:t xml:space="preserve"> and designated City Councilmembers. </w:t>
      </w:r>
    </w:p>
    <w:p w:rsidR="00FF2BC2" w:rsidRPr="001015F3" w:rsidRDefault="00FF2BC2">
      <w:pPr>
        <w:rPr>
          <w:sz w:val="22"/>
        </w:rPr>
      </w:pPr>
    </w:p>
    <w:p w:rsidR="006C017D" w:rsidRPr="001015F3" w:rsidRDefault="006C017D">
      <w:pPr>
        <w:rPr>
          <w:b/>
          <w:sz w:val="22"/>
          <w:u w:val="single"/>
        </w:rPr>
      </w:pPr>
      <w:r w:rsidRPr="001015F3">
        <w:rPr>
          <w:b/>
          <w:sz w:val="22"/>
          <w:u w:val="single"/>
        </w:rPr>
        <w:t>Schedule of Charges and Fees</w:t>
      </w:r>
    </w:p>
    <w:p w:rsidR="006C017D" w:rsidRPr="001015F3" w:rsidRDefault="006C017D">
      <w:pPr>
        <w:rPr>
          <w:sz w:val="22"/>
        </w:rPr>
      </w:pPr>
    </w:p>
    <w:p w:rsidR="006C017D" w:rsidRPr="001015F3" w:rsidRDefault="006C017D" w:rsidP="006C017D">
      <w:pPr>
        <w:numPr>
          <w:ilvl w:val="0"/>
          <w:numId w:val="3"/>
        </w:numPr>
        <w:rPr>
          <w:sz w:val="22"/>
        </w:rPr>
      </w:pPr>
      <w:r w:rsidRPr="001015F3">
        <w:rPr>
          <w:sz w:val="22"/>
        </w:rPr>
        <w:t xml:space="preserve">Residential Deposit Charges.  The following shall constitute the utility deposit policy of </w:t>
      </w:r>
      <w:r w:rsidR="006241DC" w:rsidRPr="001015F3">
        <w:rPr>
          <w:sz w:val="22"/>
        </w:rPr>
        <w:t>Wellington City</w:t>
      </w:r>
      <w:r w:rsidRPr="001015F3">
        <w:rPr>
          <w:sz w:val="22"/>
        </w:rPr>
        <w:t xml:space="preserve"> for all residential accounts:</w:t>
      </w:r>
    </w:p>
    <w:p w:rsidR="006C017D" w:rsidRPr="001015F3" w:rsidRDefault="00B6522C" w:rsidP="00FF7410">
      <w:pPr>
        <w:numPr>
          <w:ilvl w:val="1"/>
          <w:numId w:val="3"/>
        </w:numPr>
        <w:ind w:left="2430" w:hanging="1350"/>
        <w:rPr>
          <w:sz w:val="22"/>
        </w:rPr>
      </w:pPr>
      <w:r w:rsidRPr="001015F3">
        <w:rPr>
          <w:sz w:val="22"/>
        </w:rPr>
        <w:t>$200.00</w:t>
      </w:r>
      <w:r w:rsidR="00A13F97" w:rsidRPr="001015F3">
        <w:rPr>
          <w:sz w:val="22"/>
        </w:rPr>
        <w:t xml:space="preserve"> </w:t>
      </w:r>
      <w:r w:rsidRPr="001015F3">
        <w:rPr>
          <w:sz w:val="22"/>
        </w:rPr>
        <w:t>-</w:t>
      </w:r>
      <w:r w:rsidR="00A13F97" w:rsidRPr="001015F3">
        <w:rPr>
          <w:sz w:val="22"/>
        </w:rPr>
        <w:t xml:space="preserve"> A</w:t>
      </w:r>
      <w:r w:rsidR="006C017D" w:rsidRPr="001015F3">
        <w:rPr>
          <w:sz w:val="22"/>
        </w:rPr>
        <w:t>ll new residential accounts (includes water, sewer, garbage</w:t>
      </w:r>
      <w:r w:rsidR="00FF7410" w:rsidRPr="001015F3">
        <w:rPr>
          <w:sz w:val="22"/>
        </w:rPr>
        <w:t>,</w:t>
      </w:r>
      <w:r w:rsidR="006C017D" w:rsidRPr="001015F3">
        <w:rPr>
          <w:sz w:val="22"/>
        </w:rPr>
        <w:t xml:space="preserve"> and </w:t>
      </w:r>
      <w:r w:rsidR="00FF7410" w:rsidRPr="001015F3">
        <w:rPr>
          <w:sz w:val="22"/>
        </w:rPr>
        <w:t xml:space="preserve">secondary </w:t>
      </w:r>
      <w:r w:rsidR="006C017D" w:rsidRPr="001015F3">
        <w:rPr>
          <w:sz w:val="22"/>
        </w:rPr>
        <w:t>services).</w:t>
      </w:r>
    </w:p>
    <w:p w:rsidR="00A13F97" w:rsidRPr="001015F3" w:rsidRDefault="00A13F97" w:rsidP="006C017D">
      <w:pPr>
        <w:numPr>
          <w:ilvl w:val="1"/>
          <w:numId w:val="3"/>
        </w:numPr>
        <w:ind w:left="2430" w:hanging="1350"/>
        <w:rPr>
          <w:sz w:val="22"/>
        </w:rPr>
      </w:pPr>
      <w:r w:rsidRPr="001015F3">
        <w:rPr>
          <w:sz w:val="22"/>
        </w:rPr>
        <w:t xml:space="preserve">$400.00 – All </w:t>
      </w:r>
      <w:r w:rsidR="00B6522C" w:rsidRPr="001015F3">
        <w:rPr>
          <w:sz w:val="22"/>
        </w:rPr>
        <w:t>residential customers with collection</w:t>
      </w:r>
      <w:r w:rsidRPr="001015F3">
        <w:rPr>
          <w:sz w:val="22"/>
        </w:rPr>
        <w:t xml:space="preserve"> or bankruptcy </w:t>
      </w:r>
      <w:r w:rsidR="00B6522C" w:rsidRPr="001015F3">
        <w:rPr>
          <w:sz w:val="22"/>
        </w:rPr>
        <w:t>action</w:t>
      </w:r>
      <w:r w:rsidRPr="001015F3">
        <w:rPr>
          <w:sz w:val="22"/>
        </w:rPr>
        <w:t xml:space="preserve">. Residential accounts listed in actions for bankruptcy shall be terminated through the date of the bankruptcy filing and a new account shall be opened in Customer’s name and a connection fee and deposit shall be charged. Customers that have failed to pay utilities or any other outstanding debt resulting in the filing of a collection action in the </w:t>
      </w:r>
      <w:r w:rsidR="00FF7410" w:rsidRPr="001015F3">
        <w:rPr>
          <w:sz w:val="22"/>
        </w:rPr>
        <w:t>Wellington</w:t>
      </w:r>
      <w:r w:rsidRPr="001015F3">
        <w:rPr>
          <w:sz w:val="22"/>
        </w:rPr>
        <w:t xml:space="preserve"> Justice Court</w:t>
      </w:r>
      <w:r w:rsidR="00E255F9" w:rsidRPr="001015F3">
        <w:rPr>
          <w:sz w:val="22"/>
        </w:rPr>
        <w:t>.</w:t>
      </w:r>
    </w:p>
    <w:p w:rsidR="008B7290" w:rsidRPr="001015F3" w:rsidRDefault="008B7290" w:rsidP="008B7290">
      <w:pPr>
        <w:ind w:left="2430"/>
        <w:rPr>
          <w:sz w:val="22"/>
        </w:rPr>
      </w:pPr>
    </w:p>
    <w:p w:rsidR="006C017D" w:rsidRPr="001015F3" w:rsidRDefault="006C017D" w:rsidP="006C017D">
      <w:pPr>
        <w:numPr>
          <w:ilvl w:val="0"/>
          <w:numId w:val="3"/>
        </w:numPr>
        <w:rPr>
          <w:sz w:val="22"/>
        </w:rPr>
      </w:pPr>
      <w:r w:rsidRPr="001015F3">
        <w:rPr>
          <w:sz w:val="22"/>
        </w:rPr>
        <w:t>Business / Commercial Deposit Charges</w:t>
      </w:r>
      <w:r w:rsidR="007449C5" w:rsidRPr="001015F3">
        <w:rPr>
          <w:sz w:val="22"/>
        </w:rPr>
        <w:t>:</w:t>
      </w:r>
    </w:p>
    <w:p w:rsidR="006C017D" w:rsidRPr="001015F3" w:rsidRDefault="00403D5D" w:rsidP="00403D5D">
      <w:pPr>
        <w:numPr>
          <w:ilvl w:val="1"/>
          <w:numId w:val="3"/>
        </w:numPr>
        <w:ind w:left="2430" w:hanging="1350"/>
        <w:rPr>
          <w:sz w:val="22"/>
        </w:rPr>
      </w:pPr>
      <w:r w:rsidRPr="001015F3">
        <w:rPr>
          <w:sz w:val="22"/>
        </w:rPr>
        <w:t>Three (3) times the estimated monthly service charge for all utilities.  Estimates will be made based on previous utility charges OR charges from similar facilities OR based on estimates calculated by the Collections Department based on anticipated usage.</w:t>
      </w:r>
    </w:p>
    <w:p w:rsidR="004328AA" w:rsidRPr="001015F3" w:rsidRDefault="00B6522C" w:rsidP="00403D5D">
      <w:pPr>
        <w:numPr>
          <w:ilvl w:val="1"/>
          <w:numId w:val="3"/>
        </w:numPr>
        <w:ind w:left="2430" w:hanging="1350"/>
        <w:rPr>
          <w:sz w:val="22"/>
        </w:rPr>
      </w:pPr>
      <w:r w:rsidRPr="001015F3">
        <w:rPr>
          <w:sz w:val="22"/>
        </w:rPr>
        <w:t>Six (6</w:t>
      </w:r>
      <w:r w:rsidR="004328AA" w:rsidRPr="001015F3">
        <w:rPr>
          <w:sz w:val="22"/>
        </w:rPr>
        <w:t xml:space="preserve">) </w:t>
      </w:r>
      <w:r w:rsidRPr="001015F3">
        <w:rPr>
          <w:sz w:val="22"/>
        </w:rPr>
        <w:t xml:space="preserve">    </w:t>
      </w:r>
      <w:r w:rsidR="004328AA" w:rsidRPr="001015F3">
        <w:rPr>
          <w:sz w:val="22"/>
        </w:rPr>
        <w:t>times the estimated monthly service charge for Business accounts listed in actions for bankruptcy shall be terminated through the date of the bankruptcy filing and a new account shall be opened in Customer’s name and a connection fee and deposit shall be charged.</w:t>
      </w:r>
      <w:r w:rsidRPr="001015F3">
        <w:rPr>
          <w:sz w:val="22"/>
        </w:rPr>
        <w:t xml:space="preserve"> Customers that have failed to pay utilities or any other outstanding debt resulting in the filing of a collection action in the </w:t>
      </w:r>
      <w:r w:rsidR="00B40EA0" w:rsidRPr="001015F3">
        <w:rPr>
          <w:sz w:val="22"/>
        </w:rPr>
        <w:t>Wellington</w:t>
      </w:r>
      <w:r w:rsidRPr="001015F3">
        <w:rPr>
          <w:sz w:val="22"/>
        </w:rPr>
        <w:t xml:space="preserve"> Justice Court.</w:t>
      </w:r>
    </w:p>
    <w:p w:rsidR="008B7290" w:rsidRPr="001015F3" w:rsidRDefault="008B7290" w:rsidP="008B7290">
      <w:pPr>
        <w:ind w:left="2430"/>
        <w:rPr>
          <w:sz w:val="22"/>
        </w:rPr>
      </w:pPr>
    </w:p>
    <w:p w:rsidR="004410A2" w:rsidRPr="001015F3" w:rsidRDefault="004410A2" w:rsidP="004410A2">
      <w:pPr>
        <w:numPr>
          <w:ilvl w:val="0"/>
          <w:numId w:val="3"/>
        </w:numPr>
        <w:rPr>
          <w:sz w:val="22"/>
        </w:rPr>
      </w:pPr>
      <w:r w:rsidRPr="001015F3">
        <w:rPr>
          <w:sz w:val="22"/>
        </w:rPr>
        <w:t>Hydrant Meter Deposit</w:t>
      </w:r>
      <w:r w:rsidR="007449C5" w:rsidRPr="001015F3">
        <w:rPr>
          <w:sz w:val="22"/>
        </w:rPr>
        <w:t>:</w:t>
      </w:r>
    </w:p>
    <w:p w:rsidR="004410A2" w:rsidRPr="001015F3" w:rsidRDefault="008B7290" w:rsidP="004410A2">
      <w:pPr>
        <w:numPr>
          <w:ilvl w:val="1"/>
          <w:numId w:val="3"/>
        </w:numPr>
        <w:rPr>
          <w:sz w:val="22"/>
        </w:rPr>
      </w:pPr>
      <w:r w:rsidRPr="001015F3">
        <w:rPr>
          <w:sz w:val="22"/>
        </w:rPr>
        <w:t>$500.00 Hydrant Meter Deposit</w:t>
      </w:r>
    </w:p>
    <w:p w:rsidR="00B40EA0" w:rsidRPr="001015F3" w:rsidRDefault="00B40EA0" w:rsidP="00B40EA0">
      <w:pPr>
        <w:ind w:left="1440"/>
        <w:rPr>
          <w:sz w:val="22"/>
        </w:rPr>
      </w:pPr>
    </w:p>
    <w:p w:rsidR="00B40EA0" w:rsidRPr="001015F3" w:rsidRDefault="00B40EA0" w:rsidP="00B40EA0">
      <w:pPr>
        <w:numPr>
          <w:ilvl w:val="0"/>
          <w:numId w:val="3"/>
        </w:numPr>
        <w:rPr>
          <w:sz w:val="22"/>
        </w:rPr>
      </w:pPr>
      <w:r w:rsidRPr="001015F3">
        <w:rPr>
          <w:sz w:val="22"/>
        </w:rPr>
        <w:lastRenderedPageBreak/>
        <w:t>Connection Fees</w:t>
      </w:r>
    </w:p>
    <w:p w:rsidR="00B40EA0" w:rsidRPr="001015F3" w:rsidRDefault="00B40EA0" w:rsidP="00B40EA0">
      <w:pPr>
        <w:numPr>
          <w:ilvl w:val="1"/>
          <w:numId w:val="3"/>
        </w:numPr>
        <w:rPr>
          <w:sz w:val="22"/>
        </w:rPr>
      </w:pPr>
      <w:r w:rsidRPr="001015F3">
        <w:rPr>
          <w:sz w:val="22"/>
        </w:rPr>
        <w:t>New Connection Fee: $25.00</w:t>
      </w:r>
    </w:p>
    <w:p w:rsidR="00B40EA0" w:rsidRPr="001015F3" w:rsidRDefault="00B40EA0" w:rsidP="00B40EA0">
      <w:pPr>
        <w:numPr>
          <w:ilvl w:val="1"/>
          <w:numId w:val="3"/>
        </w:numPr>
        <w:rPr>
          <w:sz w:val="22"/>
        </w:rPr>
      </w:pPr>
      <w:r w:rsidRPr="001015F3">
        <w:rPr>
          <w:sz w:val="22"/>
        </w:rPr>
        <w:t>Reconnection Fee: $25.00</w:t>
      </w:r>
    </w:p>
    <w:p w:rsidR="008B7290" w:rsidRPr="001015F3" w:rsidRDefault="008B7290" w:rsidP="00FF7410">
      <w:pPr>
        <w:rPr>
          <w:sz w:val="22"/>
        </w:rPr>
      </w:pPr>
    </w:p>
    <w:p w:rsidR="00C300B3" w:rsidRPr="00DF4A07" w:rsidRDefault="00C300B3" w:rsidP="00DF4A07">
      <w:pPr>
        <w:numPr>
          <w:ilvl w:val="0"/>
          <w:numId w:val="3"/>
        </w:numPr>
        <w:rPr>
          <w:sz w:val="22"/>
        </w:rPr>
      </w:pPr>
      <w:r w:rsidRPr="001015F3">
        <w:rPr>
          <w:sz w:val="22"/>
        </w:rPr>
        <w:t>Late Fees</w:t>
      </w:r>
      <w:r w:rsidR="007449C5" w:rsidRPr="001015F3">
        <w:rPr>
          <w:sz w:val="22"/>
        </w:rPr>
        <w:t>:</w:t>
      </w:r>
      <w:bookmarkStart w:id="0" w:name="_GoBack"/>
      <w:bookmarkEnd w:id="0"/>
    </w:p>
    <w:p w:rsidR="00C300B3" w:rsidRPr="001015F3" w:rsidRDefault="00C300B3" w:rsidP="00C300B3">
      <w:pPr>
        <w:numPr>
          <w:ilvl w:val="1"/>
          <w:numId w:val="3"/>
        </w:numPr>
        <w:rPr>
          <w:sz w:val="22"/>
        </w:rPr>
      </w:pPr>
      <w:r w:rsidRPr="001015F3">
        <w:rPr>
          <w:sz w:val="22"/>
        </w:rPr>
        <w:t xml:space="preserve">$ </w:t>
      </w:r>
      <w:r w:rsidR="00FF7410" w:rsidRPr="001015F3">
        <w:rPr>
          <w:sz w:val="22"/>
        </w:rPr>
        <w:t>1</w:t>
      </w:r>
      <w:r w:rsidRPr="001015F3">
        <w:rPr>
          <w:sz w:val="22"/>
        </w:rPr>
        <w:t>5.00 – Fee assessed for door hanger late notices</w:t>
      </w:r>
    </w:p>
    <w:p w:rsidR="008B7290" w:rsidRPr="001015F3" w:rsidRDefault="008B7290" w:rsidP="008B7290">
      <w:pPr>
        <w:ind w:left="1440"/>
        <w:rPr>
          <w:sz w:val="22"/>
        </w:rPr>
      </w:pPr>
    </w:p>
    <w:p w:rsidR="00C300B3" w:rsidRPr="001015F3" w:rsidRDefault="00C300B3" w:rsidP="00C300B3">
      <w:pPr>
        <w:numPr>
          <w:ilvl w:val="0"/>
          <w:numId w:val="3"/>
        </w:numPr>
        <w:rPr>
          <w:sz w:val="22"/>
        </w:rPr>
      </w:pPr>
      <w:r w:rsidRPr="001015F3">
        <w:rPr>
          <w:sz w:val="22"/>
        </w:rPr>
        <w:t>Return Check Fees</w:t>
      </w:r>
      <w:r w:rsidR="007449C5" w:rsidRPr="001015F3">
        <w:rPr>
          <w:sz w:val="22"/>
        </w:rPr>
        <w:t>:</w:t>
      </w:r>
    </w:p>
    <w:p w:rsidR="00C300B3" w:rsidRPr="001015F3" w:rsidRDefault="00C300B3" w:rsidP="00C300B3">
      <w:pPr>
        <w:numPr>
          <w:ilvl w:val="1"/>
          <w:numId w:val="3"/>
        </w:numPr>
        <w:rPr>
          <w:sz w:val="22"/>
        </w:rPr>
      </w:pPr>
      <w:r w:rsidRPr="001015F3">
        <w:rPr>
          <w:sz w:val="22"/>
        </w:rPr>
        <w:t xml:space="preserve">$ </w:t>
      </w:r>
      <w:r w:rsidR="00FF7410" w:rsidRPr="001015F3">
        <w:rPr>
          <w:sz w:val="22"/>
        </w:rPr>
        <w:t>25</w:t>
      </w:r>
      <w:r w:rsidRPr="001015F3">
        <w:rPr>
          <w:sz w:val="22"/>
        </w:rPr>
        <w:t>.00 – Return check fee</w:t>
      </w:r>
    </w:p>
    <w:p w:rsidR="004410A2" w:rsidRDefault="00C300B3" w:rsidP="004410A2">
      <w:pPr>
        <w:numPr>
          <w:ilvl w:val="1"/>
          <w:numId w:val="3"/>
        </w:numPr>
        <w:rPr>
          <w:sz w:val="22"/>
        </w:rPr>
      </w:pPr>
      <w:r w:rsidRPr="001015F3">
        <w:rPr>
          <w:sz w:val="22"/>
        </w:rPr>
        <w:t>$ 50.00 – Return check fee for c</w:t>
      </w:r>
      <w:r w:rsidR="00B40EA0" w:rsidRPr="001015F3">
        <w:rPr>
          <w:sz w:val="22"/>
        </w:rPr>
        <w:t>hecks written on closed account</w:t>
      </w:r>
    </w:p>
    <w:p w:rsidR="00B75763" w:rsidRPr="001015F3" w:rsidRDefault="00B75763" w:rsidP="00B75763">
      <w:pPr>
        <w:ind w:left="1440"/>
        <w:rPr>
          <w:sz w:val="22"/>
        </w:rPr>
      </w:pPr>
    </w:p>
    <w:p w:rsidR="00B40EA0" w:rsidRPr="001015F3" w:rsidRDefault="001015F3" w:rsidP="00B40EA0">
      <w:pPr>
        <w:numPr>
          <w:ilvl w:val="0"/>
          <w:numId w:val="3"/>
        </w:numPr>
        <w:rPr>
          <w:sz w:val="22"/>
        </w:rPr>
      </w:pPr>
      <w:r w:rsidRPr="001015F3">
        <w:rPr>
          <w:sz w:val="22"/>
        </w:rPr>
        <w:t xml:space="preserve">Call Out Fees </w:t>
      </w:r>
    </w:p>
    <w:p w:rsidR="001015F3" w:rsidRPr="001015F3" w:rsidRDefault="001015F3" w:rsidP="001015F3">
      <w:pPr>
        <w:numPr>
          <w:ilvl w:val="1"/>
          <w:numId w:val="3"/>
        </w:numPr>
        <w:rPr>
          <w:sz w:val="22"/>
        </w:rPr>
      </w:pPr>
      <w:r w:rsidRPr="001015F3">
        <w:rPr>
          <w:sz w:val="22"/>
        </w:rPr>
        <w:t>$25.00 – During business hours</w:t>
      </w:r>
    </w:p>
    <w:p w:rsidR="001015F3" w:rsidRDefault="001015F3" w:rsidP="001015F3">
      <w:pPr>
        <w:numPr>
          <w:ilvl w:val="1"/>
          <w:numId w:val="3"/>
        </w:numPr>
        <w:rPr>
          <w:sz w:val="22"/>
        </w:rPr>
      </w:pPr>
      <w:r w:rsidRPr="001015F3">
        <w:rPr>
          <w:sz w:val="22"/>
        </w:rPr>
        <w:t>$75.00 – After hours, weekends, &amp; holidays</w:t>
      </w:r>
    </w:p>
    <w:p w:rsidR="00B75763" w:rsidRDefault="00B75763" w:rsidP="001015F3">
      <w:pPr>
        <w:numPr>
          <w:ilvl w:val="1"/>
          <w:numId w:val="3"/>
        </w:numPr>
        <w:rPr>
          <w:sz w:val="22"/>
        </w:rPr>
      </w:pPr>
      <w:r>
        <w:rPr>
          <w:sz w:val="22"/>
        </w:rPr>
        <w:t xml:space="preserve">$15.00 – Secondary Fee </w:t>
      </w:r>
    </w:p>
    <w:p w:rsidR="00B75763" w:rsidRPr="001015F3" w:rsidRDefault="00B75763" w:rsidP="00B75763">
      <w:pPr>
        <w:ind w:left="1440"/>
        <w:rPr>
          <w:sz w:val="22"/>
        </w:rPr>
      </w:pPr>
    </w:p>
    <w:p w:rsidR="00C300B3" w:rsidRPr="001015F3" w:rsidRDefault="00C300B3" w:rsidP="00C300B3">
      <w:pPr>
        <w:rPr>
          <w:b/>
          <w:sz w:val="22"/>
          <w:u w:val="single"/>
        </w:rPr>
      </w:pPr>
      <w:r w:rsidRPr="001015F3">
        <w:rPr>
          <w:b/>
          <w:sz w:val="22"/>
          <w:u w:val="single"/>
        </w:rPr>
        <w:t>Miscellaneous</w:t>
      </w:r>
    </w:p>
    <w:p w:rsidR="00C300B3" w:rsidRPr="001015F3" w:rsidRDefault="00C300B3" w:rsidP="00C300B3">
      <w:pPr>
        <w:rPr>
          <w:sz w:val="22"/>
        </w:rPr>
      </w:pPr>
    </w:p>
    <w:p w:rsidR="00C300B3" w:rsidRPr="001015F3" w:rsidRDefault="005740AA" w:rsidP="00C300B3">
      <w:pPr>
        <w:numPr>
          <w:ilvl w:val="0"/>
          <w:numId w:val="4"/>
        </w:numPr>
        <w:rPr>
          <w:sz w:val="22"/>
        </w:rPr>
      </w:pPr>
      <w:r w:rsidRPr="001015F3">
        <w:rPr>
          <w:sz w:val="22"/>
          <w:u w:val="single"/>
        </w:rPr>
        <w:t xml:space="preserve">Account disconnected for previous non-payment with no deposit available. </w:t>
      </w:r>
      <w:r w:rsidRPr="001015F3">
        <w:rPr>
          <w:sz w:val="22"/>
        </w:rPr>
        <w:t xml:space="preserve"> </w:t>
      </w:r>
      <w:r w:rsidR="00161546" w:rsidRPr="001015F3">
        <w:rPr>
          <w:sz w:val="22"/>
        </w:rPr>
        <w:t>Customer</w:t>
      </w:r>
      <w:r w:rsidRPr="001015F3">
        <w:rPr>
          <w:sz w:val="22"/>
        </w:rPr>
        <w:t xml:space="preserve"> must pay account balance in full plus reconnect fee plus service deposit.</w:t>
      </w:r>
    </w:p>
    <w:p w:rsidR="001D7DB9" w:rsidRPr="001015F3" w:rsidRDefault="001D7DB9" w:rsidP="001D7DB9">
      <w:pPr>
        <w:ind w:left="720"/>
        <w:rPr>
          <w:sz w:val="22"/>
        </w:rPr>
      </w:pPr>
    </w:p>
    <w:p w:rsidR="001D7DB9" w:rsidRPr="001015F3" w:rsidRDefault="005740AA" w:rsidP="00C300B3">
      <w:pPr>
        <w:numPr>
          <w:ilvl w:val="0"/>
          <w:numId w:val="4"/>
        </w:numPr>
        <w:rPr>
          <w:sz w:val="22"/>
          <w:u w:val="single"/>
        </w:rPr>
      </w:pPr>
      <w:r w:rsidRPr="001015F3">
        <w:rPr>
          <w:sz w:val="22"/>
          <w:u w:val="single"/>
        </w:rPr>
        <w:t xml:space="preserve">Additional accounts for an established </w:t>
      </w:r>
      <w:r w:rsidR="00161546" w:rsidRPr="001015F3">
        <w:rPr>
          <w:sz w:val="22"/>
          <w:u w:val="single"/>
        </w:rPr>
        <w:t>Customer</w:t>
      </w:r>
      <w:r w:rsidRPr="001015F3">
        <w:rPr>
          <w:sz w:val="22"/>
          <w:u w:val="single"/>
        </w:rPr>
        <w:t xml:space="preserve">.  </w:t>
      </w:r>
    </w:p>
    <w:p w:rsidR="005740AA" w:rsidRPr="001015F3" w:rsidRDefault="00161546" w:rsidP="001D7DB9">
      <w:pPr>
        <w:ind w:left="720"/>
        <w:rPr>
          <w:sz w:val="22"/>
        </w:rPr>
      </w:pPr>
      <w:r w:rsidRPr="001015F3">
        <w:rPr>
          <w:sz w:val="22"/>
        </w:rPr>
        <w:t>Customer</w:t>
      </w:r>
      <w:r w:rsidR="005740AA" w:rsidRPr="001015F3">
        <w:rPr>
          <w:sz w:val="22"/>
        </w:rPr>
        <w:t xml:space="preserve"> must pay a service deposit for each additional account unless </w:t>
      </w:r>
      <w:r w:rsidRPr="001015F3">
        <w:rPr>
          <w:sz w:val="22"/>
        </w:rPr>
        <w:t>Customer</w:t>
      </w:r>
      <w:r w:rsidR="007449C5" w:rsidRPr="001015F3">
        <w:rPr>
          <w:sz w:val="22"/>
        </w:rPr>
        <w:t>’</w:t>
      </w:r>
      <w:r w:rsidRPr="001015F3">
        <w:rPr>
          <w:sz w:val="22"/>
        </w:rPr>
        <w:t>s has</w:t>
      </w:r>
      <w:r w:rsidR="005740AA" w:rsidRPr="001015F3">
        <w:rPr>
          <w:sz w:val="22"/>
        </w:rPr>
        <w:t xml:space="preserve"> established good credit history with </w:t>
      </w:r>
      <w:r w:rsidR="006241DC" w:rsidRPr="001015F3">
        <w:rPr>
          <w:sz w:val="22"/>
        </w:rPr>
        <w:t>Wellington City</w:t>
      </w:r>
      <w:r w:rsidR="005740AA" w:rsidRPr="001015F3">
        <w:rPr>
          <w:sz w:val="22"/>
        </w:rPr>
        <w:t>.  (No more than one (1) late payment within a one (1) year period on any utility account with City.)</w:t>
      </w:r>
    </w:p>
    <w:p w:rsidR="001D7DB9" w:rsidRPr="001015F3" w:rsidRDefault="001D7DB9" w:rsidP="001D7DB9">
      <w:pPr>
        <w:rPr>
          <w:sz w:val="22"/>
        </w:rPr>
      </w:pPr>
    </w:p>
    <w:p w:rsidR="001D7DB9" w:rsidRPr="001015F3" w:rsidRDefault="005740AA" w:rsidP="00C300B3">
      <w:pPr>
        <w:numPr>
          <w:ilvl w:val="0"/>
          <w:numId w:val="4"/>
        </w:numPr>
        <w:rPr>
          <w:sz w:val="22"/>
          <w:u w:val="single"/>
        </w:rPr>
      </w:pPr>
      <w:r w:rsidRPr="001015F3">
        <w:rPr>
          <w:sz w:val="22"/>
          <w:u w:val="single"/>
        </w:rPr>
        <w:t xml:space="preserve">All new </w:t>
      </w:r>
      <w:proofErr w:type="gramStart"/>
      <w:r w:rsidR="00161546" w:rsidRPr="001015F3">
        <w:rPr>
          <w:sz w:val="22"/>
          <w:u w:val="single"/>
        </w:rPr>
        <w:t>C</w:t>
      </w:r>
      <w:r w:rsidRPr="001015F3">
        <w:rPr>
          <w:sz w:val="22"/>
          <w:u w:val="single"/>
        </w:rPr>
        <w:t>ustomer</w:t>
      </w:r>
      <w:r w:rsidR="00161546" w:rsidRPr="001015F3">
        <w:rPr>
          <w:sz w:val="22"/>
          <w:u w:val="single"/>
        </w:rPr>
        <w:t>’</w:t>
      </w:r>
      <w:r w:rsidRPr="001015F3">
        <w:rPr>
          <w:sz w:val="22"/>
          <w:u w:val="single"/>
        </w:rPr>
        <w:t>s</w:t>
      </w:r>
      <w:proofErr w:type="gramEnd"/>
      <w:r w:rsidRPr="001015F3">
        <w:rPr>
          <w:sz w:val="22"/>
          <w:u w:val="single"/>
        </w:rPr>
        <w:t xml:space="preserve"> shall pay a deposit.  </w:t>
      </w:r>
    </w:p>
    <w:p w:rsidR="005740AA" w:rsidRPr="001015F3" w:rsidRDefault="005740AA" w:rsidP="001D7DB9">
      <w:pPr>
        <w:ind w:left="720"/>
        <w:rPr>
          <w:sz w:val="22"/>
        </w:rPr>
      </w:pPr>
      <w:r w:rsidRPr="001015F3">
        <w:rPr>
          <w:sz w:val="22"/>
        </w:rPr>
        <w:t xml:space="preserve">No new </w:t>
      </w:r>
      <w:r w:rsidR="00161546" w:rsidRPr="001015F3">
        <w:rPr>
          <w:sz w:val="22"/>
        </w:rPr>
        <w:t>Customer</w:t>
      </w:r>
      <w:r w:rsidRPr="001015F3">
        <w:rPr>
          <w:sz w:val="22"/>
        </w:rPr>
        <w:t xml:space="preserve"> shall receive utility service unless the </w:t>
      </w:r>
      <w:r w:rsidR="00161546" w:rsidRPr="001015F3">
        <w:rPr>
          <w:sz w:val="22"/>
        </w:rPr>
        <w:t>Customer</w:t>
      </w:r>
      <w:r w:rsidRPr="001015F3">
        <w:rPr>
          <w:sz w:val="22"/>
        </w:rPr>
        <w:t xml:space="preserve"> is an established </w:t>
      </w:r>
      <w:r w:rsidR="006241DC" w:rsidRPr="001015F3">
        <w:rPr>
          <w:sz w:val="22"/>
        </w:rPr>
        <w:t>Wellington City</w:t>
      </w:r>
      <w:r w:rsidRPr="001015F3">
        <w:rPr>
          <w:sz w:val="22"/>
        </w:rPr>
        <w:t xml:space="preserve"> </w:t>
      </w:r>
      <w:r w:rsidR="00161546" w:rsidRPr="001015F3">
        <w:rPr>
          <w:sz w:val="22"/>
        </w:rPr>
        <w:t>Customer</w:t>
      </w:r>
      <w:r w:rsidRPr="001015F3">
        <w:rPr>
          <w:sz w:val="22"/>
        </w:rPr>
        <w:t xml:space="preserve"> with good credit history, or has paid the necessary deposit.</w:t>
      </w:r>
    </w:p>
    <w:p w:rsidR="001D7DB9" w:rsidRPr="001015F3" w:rsidRDefault="001D7DB9" w:rsidP="001D7DB9">
      <w:pPr>
        <w:ind w:left="720"/>
        <w:rPr>
          <w:sz w:val="22"/>
        </w:rPr>
      </w:pPr>
    </w:p>
    <w:p w:rsidR="001D7DB9" w:rsidRPr="001015F3" w:rsidRDefault="005740AA" w:rsidP="00C300B3">
      <w:pPr>
        <w:numPr>
          <w:ilvl w:val="0"/>
          <w:numId w:val="4"/>
        </w:numPr>
        <w:rPr>
          <w:sz w:val="22"/>
          <w:u w:val="single"/>
        </w:rPr>
      </w:pPr>
      <w:r w:rsidRPr="001015F3">
        <w:rPr>
          <w:sz w:val="22"/>
          <w:u w:val="single"/>
        </w:rPr>
        <w:t xml:space="preserve">Deferred service deposit.  </w:t>
      </w:r>
    </w:p>
    <w:p w:rsidR="005740AA" w:rsidRPr="001015F3" w:rsidRDefault="00161546" w:rsidP="001D7DB9">
      <w:pPr>
        <w:ind w:left="720"/>
        <w:rPr>
          <w:sz w:val="22"/>
        </w:rPr>
      </w:pPr>
      <w:r w:rsidRPr="001015F3">
        <w:rPr>
          <w:sz w:val="22"/>
        </w:rPr>
        <w:t>Customer</w:t>
      </w:r>
      <w:r w:rsidR="001D7DB9" w:rsidRPr="001015F3">
        <w:rPr>
          <w:sz w:val="22"/>
        </w:rPr>
        <w:t xml:space="preserve"> must pay one-half of the required service deposit upon connection and the remaining one-half within two weeks of connection.  Non-payment will subject account to termination and disconnection of utility services.</w:t>
      </w:r>
    </w:p>
    <w:p w:rsidR="001D7DB9" w:rsidRPr="001015F3" w:rsidRDefault="001D7DB9" w:rsidP="001D7DB9">
      <w:pPr>
        <w:ind w:left="720"/>
        <w:rPr>
          <w:sz w:val="22"/>
        </w:rPr>
      </w:pPr>
    </w:p>
    <w:p w:rsidR="001D7DB9" w:rsidRPr="001015F3" w:rsidRDefault="001D7DB9" w:rsidP="00C300B3">
      <w:pPr>
        <w:numPr>
          <w:ilvl w:val="0"/>
          <w:numId w:val="4"/>
        </w:numPr>
        <w:rPr>
          <w:sz w:val="22"/>
          <w:u w:val="single"/>
        </w:rPr>
      </w:pPr>
      <w:r w:rsidRPr="001015F3">
        <w:rPr>
          <w:sz w:val="22"/>
          <w:u w:val="single"/>
        </w:rPr>
        <w:t xml:space="preserve">Individual using different names.  </w:t>
      </w:r>
    </w:p>
    <w:p w:rsidR="000306BA" w:rsidRPr="001015F3" w:rsidRDefault="001D7DB9" w:rsidP="000306BA">
      <w:pPr>
        <w:ind w:left="720"/>
        <w:rPr>
          <w:sz w:val="22"/>
        </w:rPr>
      </w:pPr>
      <w:r w:rsidRPr="001015F3">
        <w:rPr>
          <w:sz w:val="22"/>
        </w:rPr>
        <w:t xml:space="preserve">City will not connect utilities at an address where a </w:t>
      </w:r>
      <w:r w:rsidR="00161546" w:rsidRPr="001015F3">
        <w:rPr>
          <w:sz w:val="22"/>
        </w:rPr>
        <w:t>Customer</w:t>
      </w:r>
      <w:r w:rsidRPr="001015F3">
        <w:rPr>
          <w:sz w:val="22"/>
        </w:rPr>
        <w:t xml:space="preserve"> </w:t>
      </w:r>
      <w:r w:rsidR="00B976A1" w:rsidRPr="001015F3">
        <w:rPr>
          <w:sz w:val="22"/>
        </w:rPr>
        <w:t>using a different name now resides</w:t>
      </w:r>
      <w:r w:rsidR="00161546" w:rsidRPr="001015F3">
        <w:rPr>
          <w:sz w:val="22"/>
        </w:rPr>
        <w:t xml:space="preserve"> and</w:t>
      </w:r>
      <w:r w:rsidRPr="001015F3">
        <w:rPr>
          <w:sz w:val="22"/>
        </w:rPr>
        <w:t xml:space="preserve"> whose utilities were previously disconnected for non-payment or who currently owes money to City for p</w:t>
      </w:r>
      <w:r w:rsidR="000306BA" w:rsidRPr="001015F3">
        <w:rPr>
          <w:sz w:val="22"/>
        </w:rPr>
        <w:t xml:space="preserve">revious unpaid utility </w:t>
      </w:r>
      <w:r w:rsidR="000072F7" w:rsidRPr="001015F3">
        <w:rPr>
          <w:sz w:val="22"/>
        </w:rPr>
        <w:t>or any other services</w:t>
      </w:r>
      <w:r w:rsidR="000306BA" w:rsidRPr="001015F3">
        <w:rPr>
          <w:sz w:val="22"/>
        </w:rPr>
        <w:t>.</w:t>
      </w:r>
    </w:p>
    <w:p w:rsidR="000306BA" w:rsidRDefault="000306BA" w:rsidP="000306BA"/>
    <w:p w:rsidR="009F5710" w:rsidRDefault="009F5710" w:rsidP="001D7DB9">
      <w:pPr>
        <w:ind w:left="720"/>
      </w:pPr>
    </w:p>
    <w:sectPr w:rsidR="009F5710" w:rsidSect="00AB5FC0">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F3" w:rsidRDefault="004640F3">
      <w:r>
        <w:separator/>
      </w:r>
    </w:p>
  </w:endnote>
  <w:endnote w:type="continuationSeparator" w:id="0">
    <w:p w:rsidR="004640F3" w:rsidRDefault="0046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C9" w:rsidRDefault="003377C9" w:rsidP="006F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7C9" w:rsidRDefault="003377C9" w:rsidP="006324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C9" w:rsidRDefault="003377C9" w:rsidP="006F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0B7">
      <w:rPr>
        <w:rStyle w:val="PageNumber"/>
        <w:noProof/>
      </w:rPr>
      <w:t>5</w:t>
    </w:r>
    <w:r>
      <w:rPr>
        <w:rStyle w:val="PageNumber"/>
      </w:rPr>
      <w:fldChar w:fldCharType="end"/>
    </w:r>
  </w:p>
  <w:p w:rsidR="003377C9" w:rsidRDefault="003377C9" w:rsidP="006324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F3" w:rsidRDefault="004640F3">
      <w:r>
        <w:separator/>
      </w:r>
    </w:p>
  </w:footnote>
  <w:footnote w:type="continuationSeparator" w:id="0">
    <w:p w:rsidR="004640F3" w:rsidRDefault="0046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9D" w:rsidRPr="00FE569D" w:rsidRDefault="00FE569D">
    <w:pPr>
      <w:pStyle w:val="Header"/>
      <w:rPr>
        <w:sz w:val="18"/>
      </w:rPr>
    </w:pPr>
    <w:r w:rsidRPr="00FE569D">
      <w:rPr>
        <w:sz w:val="18"/>
      </w:rPr>
      <w:t>Adopted November 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121"/>
    <w:multiLevelType w:val="hybridMultilevel"/>
    <w:tmpl w:val="BA0AA0F8"/>
    <w:lvl w:ilvl="0" w:tplc="16B6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9213B"/>
    <w:multiLevelType w:val="hybridMultilevel"/>
    <w:tmpl w:val="57E6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76D5A"/>
    <w:multiLevelType w:val="hybridMultilevel"/>
    <w:tmpl w:val="818C3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2235"/>
    <w:multiLevelType w:val="hybridMultilevel"/>
    <w:tmpl w:val="5CF6DB66"/>
    <w:lvl w:ilvl="0" w:tplc="47E46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75080"/>
    <w:multiLevelType w:val="hybridMultilevel"/>
    <w:tmpl w:val="F8B847FE"/>
    <w:lvl w:ilvl="0" w:tplc="16B6C7A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942427"/>
    <w:multiLevelType w:val="hybridMultilevel"/>
    <w:tmpl w:val="33CC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F7E56"/>
    <w:multiLevelType w:val="hybridMultilevel"/>
    <w:tmpl w:val="FA3EDE1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BF264C"/>
    <w:multiLevelType w:val="hybridMultilevel"/>
    <w:tmpl w:val="D938E74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8A1F1E"/>
    <w:multiLevelType w:val="hybridMultilevel"/>
    <w:tmpl w:val="56DC9074"/>
    <w:lvl w:ilvl="0" w:tplc="CC462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F013F"/>
    <w:multiLevelType w:val="hybridMultilevel"/>
    <w:tmpl w:val="FAEA7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2B7E75"/>
    <w:multiLevelType w:val="hybridMultilevel"/>
    <w:tmpl w:val="471C8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0D5480"/>
    <w:multiLevelType w:val="hybridMultilevel"/>
    <w:tmpl w:val="CD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C19C0"/>
    <w:multiLevelType w:val="hybridMultilevel"/>
    <w:tmpl w:val="B6FEC8E8"/>
    <w:lvl w:ilvl="0" w:tplc="0409000F">
      <w:start w:val="1"/>
      <w:numFmt w:val="decimal"/>
      <w:lvlText w:val="%1."/>
      <w:lvlJc w:val="left"/>
      <w:pPr>
        <w:ind w:left="1080" w:hanging="360"/>
      </w:pPr>
      <w:rPr>
        <w:rFonts w:hint="default"/>
      </w:rPr>
    </w:lvl>
    <w:lvl w:ilvl="1" w:tplc="0F64EC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492204"/>
    <w:multiLevelType w:val="hybridMultilevel"/>
    <w:tmpl w:val="FF60C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32786A"/>
    <w:multiLevelType w:val="hybridMultilevel"/>
    <w:tmpl w:val="8B6E70B0"/>
    <w:lvl w:ilvl="0" w:tplc="16B6C7A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3152D3"/>
    <w:multiLevelType w:val="hybridMultilevel"/>
    <w:tmpl w:val="B4F6F462"/>
    <w:lvl w:ilvl="0" w:tplc="16B6C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AD1707"/>
    <w:multiLevelType w:val="hybridMultilevel"/>
    <w:tmpl w:val="49A474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D23768E"/>
    <w:multiLevelType w:val="hybridMultilevel"/>
    <w:tmpl w:val="F8BE1EE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2A343D"/>
    <w:multiLevelType w:val="multilevel"/>
    <w:tmpl w:val="361AD7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3"/>
  </w:num>
  <w:num w:numId="2">
    <w:abstractNumId w:val="18"/>
  </w:num>
  <w:num w:numId="3">
    <w:abstractNumId w:val="2"/>
  </w:num>
  <w:num w:numId="4">
    <w:abstractNumId w:val="1"/>
  </w:num>
  <w:num w:numId="5">
    <w:abstractNumId w:val="0"/>
  </w:num>
  <w:num w:numId="6">
    <w:abstractNumId w:val="4"/>
  </w:num>
  <w:num w:numId="7">
    <w:abstractNumId w:val="3"/>
  </w:num>
  <w:num w:numId="8">
    <w:abstractNumId w:val="12"/>
  </w:num>
  <w:num w:numId="9">
    <w:abstractNumId w:val="5"/>
  </w:num>
  <w:num w:numId="10">
    <w:abstractNumId w:val="15"/>
  </w:num>
  <w:num w:numId="11">
    <w:abstractNumId w:val="14"/>
  </w:num>
  <w:num w:numId="12">
    <w:abstractNumId w:val="17"/>
  </w:num>
  <w:num w:numId="13">
    <w:abstractNumId w:val="9"/>
  </w:num>
  <w:num w:numId="14">
    <w:abstractNumId w:val="6"/>
  </w:num>
  <w:num w:numId="15">
    <w:abstractNumId w:val="16"/>
  </w:num>
  <w:num w:numId="16">
    <w:abstractNumId w:val="7"/>
  </w:num>
  <w:num w:numId="17">
    <w:abstractNumId w:val="1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07"/>
    <w:rsid w:val="000072F7"/>
    <w:rsid w:val="00010852"/>
    <w:rsid w:val="00023BC1"/>
    <w:rsid w:val="00027CE4"/>
    <w:rsid w:val="000306BA"/>
    <w:rsid w:val="000327A2"/>
    <w:rsid w:val="0003590D"/>
    <w:rsid w:val="00042A36"/>
    <w:rsid w:val="000430F2"/>
    <w:rsid w:val="00056900"/>
    <w:rsid w:val="00057904"/>
    <w:rsid w:val="00081B54"/>
    <w:rsid w:val="00086E6B"/>
    <w:rsid w:val="00091B08"/>
    <w:rsid w:val="000C4E90"/>
    <w:rsid w:val="000C6823"/>
    <w:rsid w:val="000D41A4"/>
    <w:rsid w:val="000D6965"/>
    <w:rsid w:val="000E0F20"/>
    <w:rsid w:val="000E70B7"/>
    <w:rsid w:val="001015F3"/>
    <w:rsid w:val="00113247"/>
    <w:rsid w:val="00115202"/>
    <w:rsid w:val="00133F9E"/>
    <w:rsid w:val="001363B7"/>
    <w:rsid w:val="0014577C"/>
    <w:rsid w:val="00145EB7"/>
    <w:rsid w:val="00161546"/>
    <w:rsid w:val="001641F9"/>
    <w:rsid w:val="00170CA7"/>
    <w:rsid w:val="00177474"/>
    <w:rsid w:val="001A20F3"/>
    <w:rsid w:val="001B11EA"/>
    <w:rsid w:val="001B3986"/>
    <w:rsid w:val="001B554D"/>
    <w:rsid w:val="001D7DB9"/>
    <w:rsid w:val="001E272A"/>
    <w:rsid w:val="001F0BED"/>
    <w:rsid w:val="001F4C75"/>
    <w:rsid w:val="001F5883"/>
    <w:rsid w:val="002035BA"/>
    <w:rsid w:val="00213B76"/>
    <w:rsid w:val="0023004A"/>
    <w:rsid w:val="00231925"/>
    <w:rsid w:val="002528E5"/>
    <w:rsid w:val="0026525C"/>
    <w:rsid w:val="00267D43"/>
    <w:rsid w:val="00270E8F"/>
    <w:rsid w:val="00290135"/>
    <w:rsid w:val="00297879"/>
    <w:rsid w:val="002D5859"/>
    <w:rsid w:val="002E36C4"/>
    <w:rsid w:val="002E5814"/>
    <w:rsid w:val="002F339F"/>
    <w:rsid w:val="002F787C"/>
    <w:rsid w:val="003040FB"/>
    <w:rsid w:val="003149FA"/>
    <w:rsid w:val="00315E16"/>
    <w:rsid w:val="00321D09"/>
    <w:rsid w:val="00323F9D"/>
    <w:rsid w:val="003377C9"/>
    <w:rsid w:val="00357EE4"/>
    <w:rsid w:val="00364E30"/>
    <w:rsid w:val="003666F3"/>
    <w:rsid w:val="003757D3"/>
    <w:rsid w:val="00376451"/>
    <w:rsid w:val="003813A1"/>
    <w:rsid w:val="003904D2"/>
    <w:rsid w:val="003C422C"/>
    <w:rsid w:val="003D3A59"/>
    <w:rsid w:val="003D5BE2"/>
    <w:rsid w:val="00402642"/>
    <w:rsid w:val="004036C2"/>
    <w:rsid w:val="00403D5D"/>
    <w:rsid w:val="00405DFB"/>
    <w:rsid w:val="00421657"/>
    <w:rsid w:val="004229D6"/>
    <w:rsid w:val="00424D1F"/>
    <w:rsid w:val="004328AA"/>
    <w:rsid w:val="004410A2"/>
    <w:rsid w:val="0044685F"/>
    <w:rsid w:val="00447C7C"/>
    <w:rsid w:val="00453EB7"/>
    <w:rsid w:val="0045611B"/>
    <w:rsid w:val="0045765E"/>
    <w:rsid w:val="004640F3"/>
    <w:rsid w:val="0046599C"/>
    <w:rsid w:val="00467F4D"/>
    <w:rsid w:val="004706C9"/>
    <w:rsid w:val="00475B20"/>
    <w:rsid w:val="0048271F"/>
    <w:rsid w:val="004A3A58"/>
    <w:rsid w:val="004A67FF"/>
    <w:rsid w:val="004D24C3"/>
    <w:rsid w:val="004D7FFA"/>
    <w:rsid w:val="004E3530"/>
    <w:rsid w:val="004F0074"/>
    <w:rsid w:val="004F50CD"/>
    <w:rsid w:val="00500A81"/>
    <w:rsid w:val="005024DE"/>
    <w:rsid w:val="00506A31"/>
    <w:rsid w:val="00511EA9"/>
    <w:rsid w:val="00511EB8"/>
    <w:rsid w:val="00516720"/>
    <w:rsid w:val="005218A7"/>
    <w:rsid w:val="005259D7"/>
    <w:rsid w:val="00546A4A"/>
    <w:rsid w:val="00551611"/>
    <w:rsid w:val="005740AA"/>
    <w:rsid w:val="00591C45"/>
    <w:rsid w:val="00592EAB"/>
    <w:rsid w:val="00593BA6"/>
    <w:rsid w:val="00601457"/>
    <w:rsid w:val="00615461"/>
    <w:rsid w:val="00617F40"/>
    <w:rsid w:val="006241DC"/>
    <w:rsid w:val="006305B7"/>
    <w:rsid w:val="00632458"/>
    <w:rsid w:val="006460BC"/>
    <w:rsid w:val="00684BF2"/>
    <w:rsid w:val="00696B53"/>
    <w:rsid w:val="00697A85"/>
    <w:rsid w:val="006A2A75"/>
    <w:rsid w:val="006A5272"/>
    <w:rsid w:val="006A5FA1"/>
    <w:rsid w:val="006B1412"/>
    <w:rsid w:val="006C017D"/>
    <w:rsid w:val="006C784D"/>
    <w:rsid w:val="006F05DB"/>
    <w:rsid w:val="006F05EE"/>
    <w:rsid w:val="00713771"/>
    <w:rsid w:val="00713AC0"/>
    <w:rsid w:val="00735170"/>
    <w:rsid w:val="007449C5"/>
    <w:rsid w:val="007514E3"/>
    <w:rsid w:val="00753E64"/>
    <w:rsid w:val="00756BB8"/>
    <w:rsid w:val="007710E1"/>
    <w:rsid w:val="00771185"/>
    <w:rsid w:val="00774492"/>
    <w:rsid w:val="007806CF"/>
    <w:rsid w:val="00796F5E"/>
    <w:rsid w:val="007D2377"/>
    <w:rsid w:val="007D3596"/>
    <w:rsid w:val="007D565F"/>
    <w:rsid w:val="008108E1"/>
    <w:rsid w:val="008116AB"/>
    <w:rsid w:val="008327A5"/>
    <w:rsid w:val="00875CEC"/>
    <w:rsid w:val="0087674A"/>
    <w:rsid w:val="00877D60"/>
    <w:rsid w:val="008813CD"/>
    <w:rsid w:val="008859EE"/>
    <w:rsid w:val="008A056C"/>
    <w:rsid w:val="008A1744"/>
    <w:rsid w:val="008B7290"/>
    <w:rsid w:val="008C4528"/>
    <w:rsid w:val="008C7A5E"/>
    <w:rsid w:val="008D2960"/>
    <w:rsid w:val="008D4755"/>
    <w:rsid w:val="008E1C01"/>
    <w:rsid w:val="008E4713"/>
    <w:rsid w:val="008F0BBF"/>
    <w:rsid w:val="00912443"/>
    <w:rsid w:val="009257AC"/>
    <w:rsid w:val="00925A29"/>
    <w:rsid w:val="0093202B"/>
    <w:rsid w:val="00946537"/>
    <w:rsid w:val="00960D56"/>
    <w:rsid w:val="00965E72"/>
    <w:rsid w:val="00976879"/>
    <w:rsid w:val="00980904"/>
    <w:rsid w:val="009855A7"/>
    <w:rsid w:val="009904E3"/>
    <w:rsid w:val="009A1059"/>
    <w:rsid w:val="009B23F6"/>
    <w:rsid w:val="009C3CA7"/>
    <w:rsid w:val="009C5230"/>
    <w:rsid w:val="009F0040"/>
    <w:rsid w:val="009F0D11"/>
    <w:rsid w:val="009F5710"/>
    <w:rsid w:val="00A05320"/>
    <w:rsid w:val="00A073FB"/>
    <w:rsid w:val="00A13F97"/>
    <w:rsid w:val="00A32B55"/>
    <w:rsid w:val="00A60CAD"/>
    <w:rsid w:val="00A6362B"/>
    <w:rsid w:val="00A93E64"/>
    <w:rsid w:val="00AB5FC0"/>
    <w:rsid w:val="00AD7D6A"/>
    <w:rsid w:val="00AE055B"/>
    <w:rsid w:val="00B14852"/>
    <w:rsid w:val="00B211A9"/>
    <w:rsid w:val="00B23D9A"/>
    <w:rsid w:val="00B40EA0"/>
    <w:rsid w:val="00B43B37"/>
    <w:rsid w:val="00B44E28"/>
    <w:rsid w:val="00B5543C"/>
    <w:rsid w:val="00B57B6C"/>
    <w:rsid w:val="00B62091"/>
    <w:rsid w:val="00B6522C"/>
    <w:rsid w:val="00B741C9"/>
    <w:rsid w:val="00B75763"/>
    <w:rsid w:val="00B8153E"/>
    <w:rsid w:val="00B976A1"/>
    <w:rsid w:val="00BA12BC"/>
    <w:rsid w:val="00BA64E4"/>
    <w:rsid w:val="00BA75BA"/>
    <w:rsid w:val="00BB4938"/>
    <w:rsid w:val="00BB7F00"/>
    <w:rsid w:val="00BC23EB"/>
    <w:rsid w:val="00BC50DA"/>
    <w:rsid w:val="00BD56AC"/>
    <w:rsid w:val="00BE5B60"/>
    <w:rsid w:val="00BF0336"/>
    <w:rsid w:val="00C00849"/>
    <w:rsid w:val="00C040A1"/>
    <w:rsid w:val="00C055DD"/>
    <w:rsid w:val="00C1478B"/>
    <w:rsid w:val="00C300B3"/>
    <w:rsid w:val="00C3669E"/>
    <w:rsid w:val="00C72F03"/>
    <w:rsid w:val="00C74531"/>
    <w:rsid w:val="00C77D06"/>
    <w:rsid w:val="00C80D42"/>
    <w:rsid w:val="00CA4DDA"/>
    <w:rsid w:val="00CB151E"/>
    <w:rsid w:val="00CC2CF5"/>
    <w:rsid w:val="00CD0DF0"/>
    <w:rsid w:val="00CD1440"/>
    <w:rsid w:val="00CD4524"/>
    <w:rsid w:val="00CE4F60"/>
    <w:rsid w:val="00CF79B8"/>
    <w:rsid w:val="00D14081"/>
    <w:rsid w:val="00D16946"/>
    <w:rsid w:val="00D25B19"/>
    <w:rsid w:val="00D319DA"/>
    <w:rsid w:val="00D3595B"/>
    <w:rsid w:val="00D4341D"/>
    <w:rsid w:val="00D62AEE"/>
    <w:rsid w:val="00D71DFC"/>
    <w:rsid w:val="00D806BB"/>
    <w:rsid w:val="00D84E07"/>
    <w:rsid w:val="00DA2DB0"/>
    <w:rsid w:val="00DB3043"/>
    <w:rsid w:val="00DF4A07"/>
    <w:rsid w:val="00E253EE"/>
    <w:rsid w:val="00E255F9"/>
    <w:rsid w:val="00E36C9B"/>
    <w:rsid w:val="00E44EF8"/>
    <w:rsid w:val="00E61A22"/>
    <w:rsid w:val="00E623C8"/>
    <w:rsid w:val="00E72BEF"/>
    <w:rsid w:val="00EC73B3"/>
    <w:rsid w:val="00F05F69"/>
    <w:rsid w:val="00F32226"/>
    <w:rsid w:val="00F35402"/>
    <w:rsid w:val="00F70063"/>
    <w:rsid w:val="00F74516"/>
    <w:rsid w:val="00FA0D76"/>
    <w:rsid w:val="00FA6C67"/>
    <w:rsid w:val="00FB2F2E"/>
    <w:rsid w:val="00FB71B1"/>
    <w:rsid w:val="00FB7AE4"/>
    <w:rsid w:val="00FD4745"/>
    <w:rsid w:val="00FD6D6B"/>
    <w:rsid w:val="00FE26AF"/>
    <w:rsid w:val="00FE524B"/>
    <w:rsid w:val="00FE569D"/>
    <w:rsid w:val="00FF2BC2"/>
    <w:rsid w:val="00FF6549"/>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2458"/>
    <w:pPr>
      <w:tabs>
        <w:tab w:val="center" w:pos="4320"/>
        <w:tab w:val="right" w:pos="8640"/>
      </w:tabs>
    </w:pPr>
  </w:style>
  <w:style w:type="character" w:styleId="PageNumber">
    <w:name w:val="page number"/>
    <w:basedOn w:val="DefaultParagraphFont"/>
    <w:rsid w:val="00632458"/>
  </w:style>
  <w:style w:type="table" w:styleId="TableGrid">
    <w:name w:val="Table Grid"/>
    <w:basedOn w:val="TableNormal"/>
    <w:rsid w:val="006C0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41F9"/>
    <w:rPr>
      <w:rFonts w:ascii="Tahoma" w:hAnsi="Tahoma" w:cs="Tahoma"/>
      <w:sz w:val="16"/>
      <w:szCs w:val="16"/>
    </w:rPr>
  </w:style>
  <w:style w:type="character" w:customStyle="1" w:styleId="BalloonTextChar">
    <w:name w:val="Balloon Text Char"/>
    <w:link w:val="BalloonText"/>
    <w:rsid w:val="001641F9"/>
    <w:rPr>
      <w:rFonts w:ascii="Tahoma" w:hAnsi="Tahoma" w:cs="Tahoma"/>
      <w:sz w:val="16"/>
      <w:szCs w:val="16"/>
    </w:rPr>
  </w:style>
  <w:style w:type="paragraph" w:styleId="Header">
    <w:name w:val="header"/>
    <w:basedOn w:val="Normal"/>
    <w:link w:val="HeaderChar"/>
    <w:rsid w:val="00FE569D"/>
    <w:pPr>
      <w:tabs>
        <w:tab w:val="center" w:pos="4680"/>
        <w:tab w:val="right" w:pos="9360"/>
      </w:tabs>
    </w:pPr>
  </w:style>
  <w:style w:type="character" w:customStyle="1" w:styleId="HeaderChar">
    <w:name w:val="Header Char"/>
    <w:basedOn w:val="DefaultParagraphFont"/>
    <w:link w:val="Header"/>
    <w:rsid w:val="00FE56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2458"/>
    <w:pPr>
      <w:tabs>
        <w:tab w:val="center" w:pos="4320"/>
        <w:tab w:val="right" w:pos="8640"/>
      </w:tabs>
    </w:pPr>
  </w:style>
  <w:style w:type="character" w:styleId="PageNumber">
    <w:name w:val="page number"/>
    <w:basedOn w:val="DefaultParagraphFont"/>
    <w:rsid w:val="00632458"/>
  </w:style>
  <w:style w:type="table" w:styleId="TableGrid">
    <w:name w:val="Table Grid"/>
    <w:basedOn w:val="TableNormal"/>
    <w:rsid w:val="006C0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41F9"/>
    <w:rPr>
      <w:rFonts w:ascii="Tahoma" w:hAnsi="Tahoma" w:cs="Tahoma"/>
      <w:sz w:val="16"/>
      <w:szCs w:val="16"/>
    </w:rPr>
  </w:style>
  <w:style w:type="character" w:customStyle="1" w:styleId="BalloonTextChar">
    <w:name w:val="Balloon Text Char"/>
    <w:link w:val="BalloonText"/>
    <w:rsid w:val="001641F9"/>
    <w:rPr>
      <w:rFonts w:ascii="Tahoma" w:hAnsi="Tahoma" w:cs="Tahoma"/>
      <w:sz w:val="16"/>
      <w:szCs w:val="16"/>
    </w:rPr>
  </w:style>
  <w:style w:type="paragraph" w:styleId="Header">
    <w:name w:val="header"/>
    <w:basedOn w:val="Normal"/>
    <w:link w:val="HeaderChar"/>
    <w:rsid w:val="00FE569D"/>
    <w:pPr>
      <w:tabs>
        <w:tab w:val="center" w:pos="4680"/>
        <w:tab w:val="right" w:pos="9360"/>
      </w:tabs>
    </w:pPr>
  </w:style>
  <w:style w:type="character" w:customStyle="1" w:styleId="HeaderChar">
    <w:name w:val="Header Char"/>
    <w:basedOn w:val="DefaultParagraphFont"/>
    <w:link w:val="Header"/>
    <w:rsid w:val="00FE56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EE90-1CED-43BB-B0F6-79579887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PRICE CITY POLICY AND PROCEDURES REGARDING PAYENT OF UTILITY ACCOUNTS, DISCONNECTION AND RECONNECTION PROCEDURES</vt:lpstr>
    </vt:vector>
  </TitlesOfParts>
  <Company>Price Municipal Corp</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CITY POLICY AND PROCEDURES REGARDING PAYENT OF UTILITY ACCOUNTS, DISCONNECTION AND RECONNECTION PROCEDURES</dc:title>
  <dc:creator>Laurie T</dc:creator>
  <cp:lastModifiedBy>Glenna</cp:lastModifiedBy>
  <cp:revision>5</cp:revision>
  <cp:lastPrinted>2015-09-09T23:04:00Z</cp:lastPrinted>
  <dcterms:created xsi:type="dcterms:W3CDTF">2015-09-09T23:05:00Z</dcterms:created>
  <dcterms:modified xsi:type="dcterms:W3CDTF">2015-11-17T17:28:00Z</dcterms:modified>
</cp:coreProperties>
</file>